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EC550" w14:textId="77777777" w:rsidR="005548F2" w:rsidRPr="001533FE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460D71D8" w:rsidR="008A332F" w:rsidRPr="001533FE" w:rsidRDefault="005013F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533FE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1533FE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49CB0C7" w:rsidR="008C6721" w:rsidRPr="001533FE" w:rsidRDefault="56A999A0" w:rsidP="56A999A0">
      <w:pPr>
        <w:pStyle w:val="Nagwek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1533FE">
        <w:rPr>
          <w:rFonts w:ascii="Arial" w:hAnsi="Arial" w:cs="Arial"/>
          <w:b/>
          <w:bCs/>
          <w:color w:val="auto"/>
          <w:sz w:val="24"/>
          <w:szCs w:val="24"/>
        </w:rPr>
        <w:t>za IV kwartał 2019 roku</w:t>
      </w:r>
    </w:p>
    <w:p w14:paraId="7B7D41A1" w14:textId="77777777" w:rsidR="001533FE" w:rsidRPr="001533FE" w:rsidRDefault="001533FE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1533FE" w:rsidRPr="001533FE" w14:paraId="4EB54A58" w14:textId="77777777" w:rsidTr="56A999A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2059139" w14:textId="77777777" w:rsidR="00CA516B" w:rsidRPr="001533FE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33FE">
              <w:rPr>
                <w:rFonts w:ascii="Arial" w:hAnsi="Arial" w:cs="Arial"/>
                <w:b/>
                <w:sz w:val="20"/>
                <w:szCs w:val="20"/>
              </w:rPr>
              <w:t>Tytuł</w:t>
            </w:r>
            <w:r w:rsidR="00CA516B" w:rsidRPr="001533FE">
              <w:rPr>
                <w:rFonts w:ascii="Arial" w:hAnsi="Arial" w:cs="Arial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2A67C72F" w:rsidR="00CA516B" w:rsidRPr="001533FE" w:rsidRDefault="005013FD" w:rsidP="00813A11">
            <w:pPr>
              <w:rPr>
                <w:sz w:val="20"/>
                <w:szCs w:val="20"/>
              </w:rPr>
            </w:pPr>
            <w:r w:rsidRPr="001533FE">
              <w:rPr>
                <w:rStyle w:val="spellingerror"/>
                <w:rFonts w:ascii="Calibri" w:hAnsi="Calibri" w:cs="Calibri"/>
                <w:sz w:val="20"/>
                <w:szCs w:val="20"/>
                <w:shd w:val="clear" w:color="auto" w:fill="FFFFFF"/>
              </w:rPr>
              <w:t>Patrimonium</w:t>
            </w:r>
            <w:r w:rsidRPr="001533FE">
              <w:rPr>
                <w:rStyle w:val="normaltextrun"/>
                <w:rFonts w:ascii="Calibri" w:hAnsi="Calibri" w:cs="Calibri"/>
                <w:sz w:val="20"/>
                <w:szCs w:val="20"/>
                <w:shd w:val="clear" w:color="auto" w:fill="FFFFFF"/>
              </w:rPr>
              <w:t> – digitalizacja i udostępnienie polskiego dziedzictwa narodowego ze zbiorów Biblioteki Narodowej oraz Biblioteki Jagiellońskiej</w:t>
            </w:r>
          </w:p>
        </w:tc>
      </w:tr>
      <w:tr w:rsidR="001533FE" w:rsidRPr="001533FE" w14:paraId="05B59807" w14:textId="77777777" w:rsidTr="56A999A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BF1EA03" w14:textId="77777777" w:rsidR="00CA516B" w:rsidRPr="001533FE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33FE">
              <w:rPr>
                <w:rFonts w:ascii="Arial" w:hAnsi="Arial" w:cs="Arial"/>
                <w:b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4EDCDF98" w:rsidR="00CA516B" w:rsidRPr="001533FE" w:rsidRDefault="005013FD" w:rsidP="00813A11">
            <w:pPr>
              <w:rPr>
                <w:sz w:val="20"/>
                <w:szCs w:val="20"/>
              </w:rPr>
            </w:pPr>
            <w:r w:rsidRPr="001533FE">
              <w:rPr>
                <w:rStyle w:val="normaltextrun"/>
                <w:rFonts w:ascii="Calibri" w:hAnsi="Calibri" w:cs="Calibri"/>
                <w:sz w:val="20"/>
                <w:szCs w:val="20"/>
                <w:shd w:val="clear" w:color="auto" w:fill="FFFFFF"/>
              </w:rPr>
              <w:t>Minister Kultury i Dziedzictwa Narodowego</w:t>
            </w:r>
            <w:r w:rsidRPr="001533FE">
              <w:rPr>
                <w:rStyle w:val="eop"/>
                <w:rFonts w:ascii="Calibri" w:hAnsi="Calibri" w:cs="Calibri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1533FE" w:rsidRPr="001533FE" w14:paraId="719B01E2" w14:textId="77777777" w:rsidTr="56A999A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29609C7" w14:textId="3856606D" w:rsidR="005013FD" w:rsidRPr="001533FE" w:rsidRDefault="005013FD" w:rsidP="005013FD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33FE">
              <w:rPr>
                <w:rFonts w:ascii="Arial" w:hAnsi="Arial" w:cs="Arial"/>
                <w:b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1010AFF3" w:rsidR="005013FD" w:rsidRPr="001533FE" w:rsidRDefault="005013FD" w:rsidP="005013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33FE">
              <w:rPr>
                <w:rStyle w:val="normaltextrun"/>
                <w:rFonts w:ascii="Calibri" w:hAnsi="Calibri" w:cs="Calibri"/>
                <w:sz w:val="20"/>
                <w:szCs w:val="20"/>
              </w:rPr>
              <w:t>Biblioteka Narodowa (BN)</w:t>
            </w:r>
            <w:r w:rsidRPr="001533FE">
              <w:rPr>
                <w:rStyle w:val="scxw134386343"/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1533FE" w:rsidRPr="001533FE" w14:paraId="3FF7E21D" w14:textId="77777777" w:rsidTr="56A999A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2A43BE7" w14:textId="7B363E95" w:rsidR="005013FD" w:rsidRPr="001533FE" w:rsidRDefault="005013FD" w:rsidP="005013FD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33FE">
              <w:rPr>
                <w:rFonts w:ascii="Arial" w:hAnsi="Arial" w:cs="Arial"/>
                <w:b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53484284" w:rsidR="005013FD" w:rsidRPr="001533FE" w:rsidRDefault="005013FD" w:rsidP="005013FD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533FE">
              <w:rPr>
                <w:rStyle w:val="normaltextrun"/>
                <w:rFonts w:ascii="Calibri" w:hAnsi="Calibri" w:cs="Calibri"/>
                <w:sz w:val="20"/>
                <w:szCs w:val="20"/>
              </w:rPr>
              <w:t>Biblioteka Jagiellońska (BJ)</w:t>
            </w:r>
            <w:r w:rsidRPr="001533FE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1533FE" w:rsidRPr="001533FE" w14:paraId="31CB12D6" w14:textId="77777777" w:rsidTr="56A999A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3AA3FA3" w14:textId="77777777" w:rsidR="00CA516B" w:rsidRPr="001533FE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33FE">
              <w:rPr>
                <w:rFonts w:ascii="Arial" w:hAnsi="Arial" w:cs="Arial"/>
                <w:b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A48724" w14:textId="77777777" w:rsidR="005013FD" w:rsidRPr="001533FE" w:rsidRDefault="005013FD" w:rsidP="005013F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1533FE">
              <w:rPr>
                <w:rStyle w:val="normaltextrun"/>
                <w:rFonts w:ascii="Calibri" w:hAnsi="Calibri" w:cs="Calibri"/>
                <w:sz w:val="20"/>
                <w:szCs w:val="20"/>
              </w:rPr>
              <w:t>Budżet państwa- część budżetowa nr 24 (BN)</w:t>
            </w:r>
            <w:r w:rsidRPr="001533FE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4DE12520" w14:textId="77777777" w:rsidR="005013FD" w:rsidRPr="001533FE" w:rsidRDefault="005013FD" w:rsidP="005013F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1533FE">
              <w:rPr>
                <w:rStyle w:val="normaltextrun"/>
                <w:rFonts w:ascii="Calibri" w:hAnsi="Calibri" w:cs="Calibri"/>
                <w:sz w:val="20"/>
                <w:szCs w:val="20"/>
              </w:rPr>
              <w:t>Środki własne (BJ)</w:t>
            </w:r>
            <w:r w:rsidRPr="001533FE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515A2D8B" w14:textId="77777777" w:rsidR="005013FD" w:rsidRPr="001533FE" w:rsidRDefault="005013FD" w:rsidP="005013F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1533FE">
              <w:rPr>
                <w:rStyle w:val="normaltextrun"/>
                <w:rFonts w:ascii="Calibri" w:hAnsi="Calibri" w:cs="Calibri"/>
                <w:sz w:val="20"/>
                <w:szCs w:val="20"/>
              </w:rPr>
              <w:t>2.3.2 „Cyfrowe udostępnienie zasobów kultury” Program Operacyjny Polska Cyfrowa </w:t>
            </w:r>
            <w:r w:rsidRPr="001533FE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55582688" w14:textId="691FB57D" w:rsidR="00CA516B" w:rsidRPr="001533FE" w:rsidRDefault="00CA516B" w:rsidP="009D2FA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3FE" w:rsidRPr="001533FE" w14:paraId="2772BBC9" w14:textId="77777777" w:rsidTr="56A999A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69E7701" w14:textId="54AC0344" w:rsidR="00CA516B" w:rsidRPr="001533FE" w:rsidRDefault="136B7BF0" w:rsidP="136B7BF0">
            <w:pPr>
              <w:spacing w:after="0" w:line="240" w:lineRule="auto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1533FE">
              <w:rPr>
                <w:rFonts w:eastAsiaTheme="minorEastAsia"/>
                <w:b/>
                <w:bCs/>
                <w:sz w:val="20"/>
                <w:szCs w:val="20"/>
              </w:rPr>
              <w:t>Całkowity koszt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57643D" w14:textId="370D6330" w:rsidR="00785D84" w:rsidRPr="001533FE" w:rsidRDefault="00785D84" w:rsidP="00785D8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</w:rPr>
            </w:pPr>
            <w:r w:rsidRPr="001533FE">
              <w:rPr>
                <w:rStyle w:val="normaltextrun"/>
                <w:rFonts w:ascii="Calibri" w:hAnsi="Calibri" w:cs="Calibri"/>
                <w:sz w:val="20"/>
                <w:szCs w:val="20"/>
              </w:rPr>
              <w:t>82 755 081,54 zł</w:t>
            </w:r>
          </w:p>
          <w:p w14:paraId="18484459" w14:textId="5BE731A7" w:rsidR="00CA516B" w:rsidRPr="001533FE" w:rsidRDefault="00CA516B" w:rsidP="00785D8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</w:rPr>
            </w:pPr>
          </w:p>
        </w:tc>
      </w:tr>
      <w:tr w:rsidR="001533FE" w:rsidRPr="001533FE" w14:paraId="6CD831AF" w14:textId="77777777" w:rsidTr="56A999A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9BABBBD" w14:textId="1F0BE797" w:rsidR="005212C8" w:rsidRPr="001533FE" w:rsidRDefault="005212C8" w:rsidP="008A332F">
            <w:pPr>
              <w:spacing w:after="0" w:line="240" w:lineRule="auto"/>
              <w:rPr>
                <w:rFonts w:eastAsiaTheme="minorEastAsia"/>
                <w:b/>
                <w:sz w:val="20"/>
                <w:szCs w:val="20"/>
              </w:rPr>
            </w:pPr>
            <w:r w:rsidRPr="001533FE">
              <w:rPr>
                <w:rFonts w:eastAsiaTheme="minorEastAsia"/>
                <w:b/>
                <w:sz w:val="20"/>
                <w:szCs w:val="20"/>
              </w:rPr>
              <w:t xml:space="preserve">Całkowity koszt </w:t>
            </w:r>
            <w:r w:rsidR="006C78AE" w:rsidRPr="001533FE">
              <w:rPr>
                <w:rFonts w:eastAsiaTheme="minorEastAsia"/>
                <w:b/>
                <w:sz w:val="20"/>
                <w:szCs w:val="20"/>
              </w:rPr>
              <w:t xml:space="preserve">projektu </w:t>
            </w:r>
            <w:r w:rsidRPr="001533FE">
              <w:rPr>
                <w:rFonts w:eastAsiaTheme="minorEastAsia"/>
                <w:b/>
                <w:sz w:val="20"/>
                <w:szCs w:val="20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12C95" w14:textId="3450BA25" w:rsidR="005212C8" w:rsidRPr="001533FE" w:rsidRDefault="00785D84" w:rsidP="00785D8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 w:rsidRPr="001533FE">
              <w:rPr>
                <w:rStyle w:val="normaltextrun"/>
                <w:rFonts w:ascii="Calibri" w:hAnsi="Calibri" w:cs="Calibri"/>
                <w:sz w:val="20"/>
                <w:szCs w:val="20"/>
              </w:rPr>
              <w:t>82 693 058,43 zł</w:t>
            </w:r>
          </w:p>
        </w:tc>
      </w:tr>
      <w:tr w:rsidR="001533FE" w:rsidRPr="001533FE" w14:paraId="716F76F2" w14:textId="77777777" w:rsidTr="56A999A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E37FDA2" w14:textId="77777777" w:rsidR="0087452F" w:rsidRPr="001533FE" w:rsidRDefault="0087452F" w:rsidP="0087452F">
            <w:pPr>
              <w:spacing w:after="0" w:line="240" w:lineRule="auto"/>
              <w:rPr>
                <w:rFonts w:eastAsiaTheme="minorEastAsia"/>
                <w:b/>
                <w:sz w:val="20"/>
                <w:szCs w:val="20"/>
              </w:rPr>
            </w:pPr>
            <w:r w:rsidRPr="001533FE">
              <w:rPr>
                <w:rFonts w:eastAsiaTheme="minorEastAsia"/>
                <w:b/>
                <w:sz w:val="20"/>
                <w:szCs w:val="20"/>
              </w:rPr>
              <w:t>O</w:t>
            </w:r>
            <w:r w:rsidR="002B50C0" w:rsidRPr="001533FE">
              <w:rPr>
                <w:rFonts w:eastAsiaTheme="minorEastAsia"/>
                <w:b/>
                <w:sz w:val="20"/>
                <w:szCs w:val="20"/>
              </w:rPr>
              <w:t xml:space="preserve">kres realizacji </w:t>
            </w:r>
          </w:p>
          <w:p w14:paraId="779AE35C" w14:textId="3509EF77" w:rsidR="00CA516B" w:rsidRPr="001533FE" w:rsidRDefault="002B50C0" w:rsidP="00D86FEC">
            <w:pPr>
              <w:spacing w:after="120" w:line="240" w:lineRule="auto"/>
              <w:rPr>
                <w:rFonts w:eastAsiaTheme="minorEastAsia"/>
                <w:b/>
                <w:sz w:val="20"/>
                <w:szCs w:val="20"/>
              </w:rPr>
            </w:pPr>
            <w:r w:rsidRPr="001533FE">
              <w:rPr>
                <w:rFonts w:eastAsiaTheme="minorEastAsia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FFEE47" w14:textId="77777777" w:rsidR="005013FD" w:rsidRPr="001533FE" w:rsidRDefault="005013FD" w:rsidP="005013FD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1533FE"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  <w:t>Data rozpoczęcia: 16-01-2017</w:t>
            </w:r>
            <w:r w:rsidRPr="001533FE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3664D836" w14:textId="77777777" w:rsidR="005013FD" w:rsidRPr="001533FE" w:rsidRDefault="005013FD" w:rsidP="005013FD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1533FE"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  <w:t>Data zakończenia: 13-01-2020</w:t>
            </w:r>
            <w:r w:rsidRPr="001533FE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55CE9679" w14:textId="23C92A40" w:rsidR="00CA516B" w:rsidRPr="001533FE" w:rsidRDefault="00CA516B" w:rsidP="00813A11">
            <w:pPr>
              <w:rPr>
                <w:rFonts w:eastAsiaTheme="minorEastAsia"/>
                <w:i/>
                <w:sz w:val="20"/>
                <w:szCs w:val="20"/>
              </w:rPr>
            </w:pPr>
          </w:p>
        </w:tc>
      </w:tr>
    </w:tbl>
    <w:p w14:paraId="30071234" w14:textId="638D0C5F" w:rsidR="00CA516B" w:rsidRPr="001533FE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 w:rsidRPr="001533FE">
        <w:rPr>
          <w:rFonts w:asciiTheme="minorHAnsi" w:eastAsiaTheme="minorEastAsia" w:hAnsiTheme="minorHAnsi" w:cstheme="minorBidi"/>
          <w:b/>
          <w:color w:val="auto"/>
          <w:sz w:val="20"/>
          <w:szCs w:val="20"/>
        </w:rPr>
        <w:t>Otoczenie</w:t>
      </w:r>
      <w:r w:rsidR="00CA516B" w:rsidRPr="001533FE">
        <w:rPr>
          <w:rFonts w:asciiTheme="minorHAnsi" w:eastAsiaTheme="minorEastAsia" w:hAnsiTheme="minorHAnsi" w:cstheme="minorBidi"/>
          <w:b/>
          <w:color w:val="auto"/>
          <w:sz w:val="20"/>
          <w:szCs w:val="20"/>
        </w:rPr>
        <w:t xml:space="preserve"> prawne</w:t>
      </w:r>
      <w:r w:rsidR="00DC39A9" w:rsidRPr="001533FE">
        <w:rPr>
          <w:rFonts w:asciiTheme="minorHAnsi" w:eastAsiaTheme="minorEastAsia" w:hAnsiTheme="minorHAnsi" w:cstheme="minorBidi"/>
          <w:b/>
          <w:color w:val="auto"/>
          <w:sz w:val="20"/>
          <w:szCs w:val="20"/>
        </w:rPr>
        <w:t xml:space="preserve"> </w:t>
      </w:r>
      <w:r w:rsidR="00DC39A9" w:rsidRPr="001533FE">
        <w:rPr>
          <w:rFonts w:asciiTheme="minorHAnsi" w:eastAsiaTheme="minorEastAsia" w:hAnsiTheme="minorHAnsi" w:cstheme="minorBidi"/>
          <w:color w:val="auto"/>
          <w:sz w:val="20"/>
          <w:szCs w:val="20"/>
        </w:rPr>
        <w:t>&lt;maksymalnie 1000 znaków&gt;</w:t>
      </w:r>
    </w:p>
    <w:p w14:paraId="59F7DA39" w14:textId="3BA216AD" w:rsidR="004C1D48" w:rsidRPr="001533FE" w:rsidRDefault="004C1D48" w:rsidP="0062054D">
      <w:pPr>
        <w:pStyle w:val="Nagwek3"/>
        <w:spacing w:after="360"/>
        <w:ind w:left="284" w:hanging="284"/>
        <w:rPr>
          <w:rFonts w:asciiTheme="minorHAnsi" w:eastAsiaTheme="minorEastAsia" w:hAnsiTheme="minorHAnsi" w:cstheme="minorBidi"/>
          <w:color w:val="auto"/>
          <w:sz w:val="20"/>
          <w:szCs w:val="20"/>
        </w:rPr>
      </w:pPr>
      <w:r w:rsidRPr="001533FE">
        <w:rPr>
          <w:rFonts w:asciiTheme="minorHAnsi" w:eastAsiaTheme="minorEastAsia" w:hAnsiTheme="minorHAnsi" w:cstheme="minorBidi"/>
          <w:color w:val="auto"/>
          <w:sz w:val="20"/>
          <w:szCs w:val="20"/>
        </w:rPr>
        <w:t xml:space="preserve"> </w:t>
      </w:r>
      <w:r w:rsidR="00F2008A" w:rsidRPr="001533FE">
        <w:rPr>
          <w:rFonts w:ascii="Arial" w:hAnsi="Arial" w:cs="Arial"/>
          <w:color w:val="auto"/>
          <w:sz w:val="20"/>
          <w:szCs w:val="20"/>
        </w:rPr>
        <w:tab/>
      </w:r>
      <w:r w:rsidR="005013FD" w:rsidRPr="001533FE">
        <w:rPr>
          <w:rFonts w:asciiTheme="minorHAnsi" w:eastAsiaTheme="minorEastAsia" w:hAnsiTheme="minorHAnsi" w:cstheme="minorBidi"/>
          <w:color w:val="auto"/>
          <w:sz w:val="20"/>
          <w:szCs w:val="20"/>
        </w:rPr>
        <w:t>nie dotyczy</w:t>
      </w:r>
      <w:r w:rsidR="00F2008A" w:rsidRPr="001533FE">
        <w:rPr>
          <w:rFonts w:asciiTheme="minorHAnsi" w:eastAsiaTheme="minorEastAsia" w:hAnsiTheme="minorHAnsi" w:cstheme="minorBidi"/>
          <w:color w:val="auto"/>
          <w:sz w:val="20"/>
          <w:szCs w:val="20"/>
        </w:rPr>
        <w:t xml:space="preserve"> </w:t>
      </w:r>
    </w:p>
    <w:p w14:paraId="147B986C" w14:textId="7DF867C4" w:rsidR="003C7325" w:rsidRPr="001533FE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EastAsia" w:hAnsi="Arial" w:cs="Arial"/>
          <w:b/>
          <w:i/>
          <w:color w:val="auto"/>
          <w:sz w:val="20"/>
          <w:szCs w:val="20"/>
        </w:rPr>
      </w:pPr>
      <w:r w:rsidRPr="001533FE">
        <w:rPr>
          <w:rFonts w:asciiTheme="minorHAnsi" w:eastAsiaTheme="minorEastAsia" w:hAnsiTheme="minorHAnsi" w:cstheme="minorBidi"/>
          <w:b/>
          <w:color w:val="auto"/>
          <w:sz w:val="20"/>
          <w:szCs w:val="20"/>
        </w:rPr>
        <w:t>Postęp</w:t>
      </w:r>
      <w:r w:rsidR="00F2008A" w:rsidRPr="001533FE">
        <w:rPr>
          <w:rFonts w:asciiTheme="minorHAnsi" w:eastAsiaTheme="minorEastAsia" w:hAnsiTheme="minorHAnsi" w:cstheme="minorBidi"/>
          <w:b/>
          <w:color w:val="auto"/>
          <w:sz w:val="20"/>
          <w:szCs w:val="20"/>
        </w:rPr>
        <w:t xml:space="preserve"> </w:t>
      </w:r>
      <w:r w:rsidRPr="001533FE">
        <w:rPr>
          <w:rFonts w:asciiTheme="minorHAnsi" w:eastAsiaTheme="minorEastAsia" w:hAnsiTheme="minorHAnsi" w:cstheme="minorBidi"/>
          <w:b/>
          <w:color w:val="auto"/>
          <w:sz w:val="20"/>
          <w:szCs w:val="20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1533FE" w:rsidRPr="001533FE" w14:paraId="7001934B" w14:textId="77777777" w:rsidTr="56A999A0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6493274C" w14:textId="77777777" w:rsidR="00907F6D" w:rsidRPr="001533FE" w:rsidRDefault="00795AFA" w:rsidP="00586664">
            <w:pPr>
              <w:spacing w:before="120" w:after="120"/>
              <w:rPr>
                <w:rFonts w:eastAsiaTheme="minorEastAsia"/>
                <w:b/>
                <w:sz w:val="20"/>
                <w:szCs w:val="20"/>
              </w:rPr>
            </w:pPr>
            <w:r w:rsidRPr="001533FE">
              <w:rPr>
                <w:rFonts w:eastAsiaTheme="minorEastAsia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7C57740F" w14:textId="0DBAE67A" w:rsidR="00907F6D" w:rsidRPr="001533FE" w:rsidRDefault="00795AFA" w:rsidP="00586664">
            <w:pPr>
              <w:rPr>
                <w:rFonts w:eastAsiaTheme="minorEastAsia"/>
                <w:b/>
                <w:sz w:val="20"/>
                <w:szCs w:val="20"/>
              </w:rPr>
            </w:pPr>
            <w:r w:rsidRPr="001533FE">
              <w:rPr>
                <w:rFonts w:eastAsiaTheme="minorEastAsia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420C6167" w14:textId="5628981B" w:rsidR="00907F6D" w:rsidRPr="001533FE" w:rsidRDefault="00795AFA" w:rsidP="00586664">
            <w:pPr>
              <w:rPr>
                <w:rFonts w:eastAsiaTheme="minorEastAsia"/>
                <w:b/>
                <w:sz w:val="20"/>
                <w:szCs w:val="20"/>
              </w:rPr>
            </w:pPr>
            <w:r w:rsidRPr="001533FE">
              <w:rPr>
                <w:rFonts w:eastAsiaTheme="minorEastAsia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1533FE" w14:paraId="59735F91" w14:textId="77777777" w:rsidTr="56A999A0">
        <w:tc>
          <w:tcPr>
            <w:tcW w:w="2972" w:type="dxa"/>
          </w:tcPr>
          <w:p w14:paraId="077C8D26" w14:textId="747158C5" w:rsidR="00907F6D" w:rsidRPr="001533FE" w:rsidRDefault="56A999A0" w:rsidP="56A999A0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1533FE">
              <w:rPr>
                <w:rFonts w:eastAsiaTheme="minorEastAsia"/>
                <w:sz w:val="20"/>
                <w:szCs w:val="20"/>
              </w:rPr>
              <w:t>9</w:t>
            </w:r>
            <w:r w:rsidR="00785D84" w:rsidRPr="001533FE">
              <w:rPr>
                <w:rFonts w:eastAsiaTheme="minorEastAsia"/>
                <w:sz w:val="20"/>
                <w:szCs w:val="20"/>
              </w:rPr>
              <w:t>8</w:t>
            </w:r>
            <w:r w:rsidRPr="001533FE">
              <w:rPr>
                <w:rFonts w:eastAsiaTheme="minorEastAsia"/>
                <w:sz w:val="20"/>
                <w:szCs w:val="20"/>
              </w:rPr>
              <w:t>,</w:t>
            </w:r>
            <w:r w:rsidR="00785D84" w:rsidRPr="001533FE">
              <w:rPr>
                <w:rFonts w:eastAsiaTheme="minorEastAsia"/>
                <w:sz w:val="20"/>
                <w:szCs w:val="20"/>
              </w:rPr>
              <w:t>81</w:t>
            </w:r>
            <w:r w:rsidRPr="001533FE">
              <w:rPr>
                <w:rFonts w:eastAsiaTheme="minorEastAsia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6639BB16" w14:textId="2A828F72" w:rsidR="00907F6D" w:rsidRPr="001533FE" w:rsidRDefault="56A999A0" w:rsidP="56A999A0">
            <w:pPr>
              <w:spacing w:line="257" w:lineRule="auto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 w:rsidRPr="001533FE">
              <w:rPr>
                <w:rFonts w:ascii="Arial" w:eastAsia="Arial" w:hAnsi="Arial" w:cs="Arial"/>
                <w:sz w:val="19"/>
                <w:szCs w:val="19"/>
              </w:rPr>
              <w:t xml:space="preserve">pkt.1: </w:t>
            </w:r>
            <w:r w:rsidR="00785D84" w:rsidRPr="001533FE">
              <w:rPr>
                <w:rFonts w:ascii="Arial" w:eastAsia="Arial" w:hAnsi="Arial" w:cs="Arial"/>
                <w:sz w:val="19"/>
                <w:szCs w:val="19"/>
              </w:rPr>
              <w:t>93,1</w:t>
            </w:r>
            <w:r w:rsidR="00AD707A" w:rsidRPr="001533FE">
              <w:rPr>
                <w:rFonts w:ascii="Arial" w:eastAsia="Arial" w:hAnsi="Arial" w:cs="Arial"/>
                <w:sz w:val="19"/>
                <w:szCs w:val="19"/>
              </w:rPr>
              <w:t>5</w:t>
            </w:r>
            <w:r w:rsidRPr="001533FE">
              <w:rPr>
                <w:rFonts w:ascii="Arial" w:eastAsia="Arial" w:hAnsi="Arial" w:cs="Arial"/>
                <w:sz w:val="19"/>
                <w:szCs w:val="19"/>
              </w:rPr>
              <w:t>%</w:t>
            </w:r>
          </w:p>
          <w:p w14:paraId="1B6E4335" w14:textId="012415CE" w:rsidR="00907F6D" w:rsidRPr="001533FE" w:rsidRDefault="56A999A0" w:rsidP="56A999A0">
            <w:pPr>
              <w:spacing w:line="257" w:lineRule="auto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 w:rsidRPr="001533FE">
              <w:rPr>
                <w:rFonts w:ascii="Arial" w:eastAsia="Arial" w:hAnsi="Arial" w:cs="Arial"/>
                <w:sz w:val="19"/>
                <w:szCs w:val="19"/>
              </w:rPr>
              <w:t xml:space="preserve">pkt.2: </w:t>
            </w:r>
            <w:r w:rsidR="00785D84" w:rsidRPr="001533FE">
              <w:rPr>
                <w:rFonts w:ascii="Arial" w:eastAsia="Arial" w:hAnsi="Arial" w:cs="Arial"/>
                <w:sz w:val="19"/>
                <w:szCs w:val="19"/>
              </w:rPr>
              <w:t>82</w:t>
            </w:r>
            <w:r w:rsidRPr="001533FE">
              <w:rPr>
                <w:rFonts w:ascii="Arial" w:eastAsia="Arial" w:hAnsi="Arial" w:cs="Arial"/>
                <w:sz w:val="19"/>
                <w:szCs w:val="19"/>
              </w:rPr>
              <w:t>,</w:t>
            </w:r>
            <w:r w:rsidR="00785D84" w:rsidRPr="001533FE">
              <w:rPr>
                <w:rFonts w:ascii="Arial" w:eastAsia="Arial" w:hAnsi="Arial" w:cs="Arial"/>
                <w:sz w:val="19"/>
                <w:szCs w:val="19"/>
              </w:rPr>
              <w:t>14</w:t>
            </w:r>
            <w:r w:rsidRPr="001533FE">
              <w:rPr>
                <w:rFonts w:ascii="Arial" w:eastAsia="Arial" w:hAnsi="Arial" w:cs="Arial"/>
                <w:sz w:val="19"/>
                <w:szCs w:val="19"/>
              </w:rPr>
              <w:t xml:space="preserve"> %</w:t>
            </w:r>
          </w:p>
          <w:p w14:paraId="4929DAC9" w14:textId="5A60767A" w:rsidR="00907F6D" w:rsidRPr="001533FE" w:rsidRDefault="56A999A0" w:rsidP="56A999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33FE">
              <w:rPr>
                <w:rFonts w:ascii="Arial" w:eastAsia="Arial" w:hAnsi="Arial" w:cs="Arial"/>
                <w:sz w:val="19"/>
                <w:szCs w:val="19"/>
              </w:rPr>
              <w:t xml:space="preserve">pkt.3: </w:t>
            </w:r>
            <w:r w:rsidR="00785D84" w:rsidRPr="001533FE">
              <w:rPr>
                <w:rFonts w:ascii="Arial" w:eastAsia="Arial" w:hAnsi="Arial" w:cs="Arial"/>
                <w:sz w:val="19"/>
                <w:szCs w:val="19"/>
              </w:rPr>
              <w:t>92</w:t>
            </w:r>
            <w:r w:rsidRPr="001533FE">
              <w:rPr>
                <w:rFonts w:ascii="Arial" w:eastAsia="Arial" w:hAnsi="Arial" w:cs="Arial"/>
                <w:sz w:val="19"/>
                <w:szCs w:val="19"/>
              </w:rPr>
              <w:t>,</w:t>
            </w:r>
            <w:r w:rsidR="00785D84" w:rsidRPr="001533FE">
              <w:rPr>
                <w:rFonts w:ascii="Arial" w:eastAsia="Arial" w:hAnsi="Arial" w:cs="Arial"/>
                <w:sz w:val="19"/>
                <w:szCs w:val="19"/>
              </w:rPr>
              <w:t>9</w:t>
            </w:r>
            <w:r w:rsidR="00AD707A" w:rsidRPr="001533FE">
              <w:rPr>
                <w:rFonts w:ascii="Arial" w:eastAsia="Arial" w:hAnsi="Arial" w:cs="Arial"/>
                <w:sz w:val="19"/>
                <w:szCs w:val="19"/>
              </w:rPr>
              <w:t>5</w:t>
            </w:r>
            <w:r w:rsidRPr="001533FE">
              <w:rPr>
                <w:rFonts w:ascii="Arial" w:eastAsia="Arial" w:hAnsi="Arial" w:cs="Arial"/>
                <w:sz w:val="19"/>
                <w:szCs w:val="19"/>
              </w:rPr>
              <w:t>%</w:t>
            </w:r>
          </w:p>
        </w:tc>
        <w:tc>
          <w:tcPr>
            <w:tcW w:w="3402" w:type="dxa"/>
          </w:tcPr>
          <w:p w14:paraId="65BB31D3" w14:textId="4AF87A30" w:rsidR="00907F6D" w:rsidRPr="001533FE" w:rsidRDefault="00785D84" w:rsidP="56A999A0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1533FE">
              <w:rPr>
                <w:rFonts w:eastAsiaTheme="minorEastAsia"/>
                <w:sz w:val="20"/>
                <w:szCs w:val="20"/>
              </w:rPr>
              <w:t>93</w:t>
            </w:r>
            <w:r w:rsidR="56A999A0" w:rsidRPr="001533FE">
              <w:rPr>
                <w:rFonts w:eastAsiaTheme="minorEastAsia"/>
                <w:sz w:val="20"/>
                <w:szCs w:val="20"/>
              </w:rPr>
              <w:t>,</w:t>
            </w:r>
            <w:r w:rsidRPr="001533FE">
              <w:rPr>
                <w:rFonts w:eastAsiaTheme="minorEastAsia"/>
                <w:sz w:val="20"/>
                <w:szCs w:val="20"/>
              </w:rPr>
              <w:t>6</w:t>
            </w:r>
            <w:r w:rsidR="00AD707A" w:rsidRPr="001533FE">
              <w:rPr>
                <w:rFonts w:eastAsiaTheme="minorEastAsia"/>
                <w:sz w:val="20"/>
                <w:szCs w:val="20"/>
              </w:rPr>
              <w:t>7</w:t>
            </w:r>
            <w:r w:rsidR="56A999A0" w:rsidRPr="001533FE">
              <w:rPr>
                <w:rFonts w:eastAsiaTheme="minorEastAsia"/>
                <w:sz w:val="20"/>
                <w:szCs w:val="20"/>
              </w:rPr>
              <w:t>%</w:t>
            </w:r>
          </w:p>
        </w:tc>
      </w:tr>
    </w:tbl>
    <w:p w14:paraId="1B60E781" w14:textId="77777777" w:rsidR="002B50C0" w:rsidRPr="001533FE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7FCEF9BD" w:rsidR="00E42938" w:rsidRPr="001533FE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1533FE">
        <w:rPr>
          <w:rStyle w:val="Nagwek2Znak"/>
          <w:rFonts w:ascii="Arial" w:hAnsi="Arial" w:cs="Arial"/>
          <w:b/>
          <w:color w:val="auto"/>
          <w:sz w:val="20"/>
          <w:szCs w:val="20"/>
        </w:rPr>
        <w:t>P</w:t>
      </w:r>
      <w:r w:rsidR="00241B5E" w:rsidRPr="001533FE">
        <w:rPr>
          <w:rStyle w:val="Nagwek2Znak"/>
          <w:rFonts w:ascii="Arial" w:hAnsi="Arial" w:cs="Arial"/>
          <w:b/>
          <w:color w:val="auto"/>
          <w:sz w:val="20"/>
          <w:szCs w:val="20"/>
        </w:rPr>
        <w:t>ostęp rzeczowy</w:t>
      </w:r>
      <w:r w:rsidR="00DA34DF" w:rsidRPr="001533FE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1533FE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1533FE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1533FE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1533FE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4DDDB42C" w:rsidR="00CF2E64" w:rsidRPr="001533FE" w:rsidRDefault="136B7BF0" w:rsidP="136B7BF0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  <w:r w:rsidRPr="001533FE">
        <w:rPr>
          <w:rFonts w:ascii="Arial" w:hAnsi="Arial" w:cs="Arial"/>
          <w:b/>
          <w:bCs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1533FE" w:rsidRPr="001533FE" w14:paraId="55961592" w14:textId="77777777" w:rsidTr="4B968857">
        <w:trPr>
          <w:tblHeader/>
        </w:trPr>
        <w:tc>
          <w:tcPr>
            <w:tcW w:w="2127" w:type="dxa"/>
            <w:shd w:val="clear" w:color="auto" w:fill="D0CECE"/>
          </w:tcPr>
          <w:p w14:paraId="7B450A2E" w14:textId="77777777" w:rsidR="004350B8" w:rsidRPr="001533FE" w:rsidRDefault="136B7BF0" w:rsidP="136B7BF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33FE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2A47289" w14:textId="77777777" w:rsidR="004350B8" w:rsidRPr="001533FE" w:rsidRDefault="00CA516B" w:rsidP="136B7BF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33FE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4350B8" w:rsidRPr="001533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owiązane wskaźniki projektu </w:t>
            </w:r>
            <w:r w:rsidR="004350B8" w:rsidRPr="001533FE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/>
          </w:tcPr>
          <w:p w14:paraId="19CAB3EF" w14:textId="77777777" w:rsidR="004350B8" w:rsidRPr="001533FE" w:rsidRDefault="136B7BF0" w:rsidP="136B7BF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33FE">
              <w:rPr>
                <w:rFonts w:ascii="Arial" w:hAnsi="Arial" w:cs="Arial"/>
                <w:b/>
                <w:bCs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/>
          </w:tcPr>
          <w:p w14:paraId="10659A37" w14:textId="77777777" w:rsidR="004350B8" w:rsidRPr="001533FE" w:rsidRDefault="136B7BF0" w:rsidP="136B7BF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33FE">
              <w:rPr>
                <w:rFonts w:ascii="Arial" w:hAnsi="Arial" w:cs="Arial"/>
                <w:b/>
                <w:bCs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/>
          </w:tcPr>
          <w:p w14:paraId="24D9E0E9" w14:textId="77777777" w:rsidR="004350B8" w:rsidRPr="001533FE" w:rsidRDefault="136B7BF0" w:rsidP="136B7BF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33FE">
              <w:rPr>
                <w:rFonts w:ascii="Arial" w:hAnsi="Arial" w:cs="Arial"/>
                <w:b/>
                <w:bCs/>
                <w:sz w:val="20"/>
                <w:szCs w:val="20"/>
              </w:rPr>
              <w:t>Status realizacji kamienia milowego</w:t>
            </w:r>
          </w:p>
        </w:tc>
      </w:tr>
      <w:tr w:rsidR="001533FE" w:rsidRPr="001533FE" w14:paraId="408E8F03" w14:textId="77777777" w:rsidTr="4B968857">
        <w:tc>
          <w:tcPr>
            <w:tcW w:w="2127" w:type="dxa"/>
            <w:vAlign w:val="center"/>
          </w:tcPr>
          <w:p w14:paraId="6E84C6E0" w14:textId="62B39D03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Wyposażenie stanowisk pracy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E6E31" w14:textId="0EC85C55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68664084" w14:textId="2613F36F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03-2017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35C5E564" w14:textId="666EC08A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10-2017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41DD5875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812095318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39750AD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872423393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03FDF437" w14:textId="5D520791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88281571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Przesunięcie terminu wyniknęło z braku decyzji </w:t>
            </w:r>
            <w:r w:rsidRPr="001533FE">
              <w:rPr>
                <w:rStyle w:val="spellingerror"/>
                <w:rFonts w:ascii="Arial" w:hAnsi="Arial" w:cs="Arial"/>
                <w:sz w:val="18"/>
                <w:szCs w:val="18"/>
              </w:rPr>
              <w:t>MKiDN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 w zakresie zagwarantowania środków, 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konieczności przygotowania nowej konfiguracji zestawów komputerowych i przystosowania ich do aktualnych wymagań systemów informatycznych oraz rynkowych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56C1FAFA" w14:textId="77777777" w:rsidTr="4B968857">
        <w:tc>
          <w:tcPr>
            <w:tcW w:w="2127" w:type="dxa"/>
            <w:vAlign w:val="center"/>
          </w:tcPr>
          <w:p w14:paraId="5BFF2363" w14:textId="3431F1F1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Zakup urządzeń do digitalizacji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D739D" w14:textId="11D624B7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47494865" w14:textId="694B46A7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04-2017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616B15EB" w14:textId="07E26F7B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02-2019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14DB69FF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389190012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407E2AD6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212107395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434C04B" w14:textId="433E2D5B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Dynamiczna sytuacja na rynku urządzeń oraz konieczność przygotowania aktualnych wycen i specyfikacji pozwalającej na zakup satysfakcjonujących urządzeń wydłużyła prace związane z przygotowaniem zamówienia. Brak decyzji </w:t>
            </w:r>
            <w:r w:rsidRPr="001533FE">
              <w:rPr>
                <w:rStyle w:val="spellingerror"/>
                <w:rFonts w:ascii="Arial" w:hAnsi="Arial" w:cs="Arial"/>
                <w:sz w:val="18"/>
                <w:szCs w:val="18"/>
              </w:rPr>
              <w:t>MKiDN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w zakresie zagwarantowania środków wpłynął na opóźnienie terminu ogłoszenia przetargu. Przetarg cieszył się dużym zainteresowaniem wykonawców, co dodatkowo wpłynęło na wydłużenie jego realizacji. Ze względu na błędy w ofertach złożonych przez wykonawców, brak ofert i zbyt wysoką cenę pierwszy przetarg unieważniono. Konieczne było powtórzenie postępowania co wpłynęło na wydłużenie opóźnienia w finalizacji zakupów.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590C92CF" w14:textId="77777777" w:rsidTr="4B968857">
        <w:tc>
          <w:tcPr>
            <w:tcW w:w="2127" w:type="dxa"/>
            <w:vAlign w:val="center"/>
          </w:tcPr>
          <w:p w14:paraId="435EDF30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704161928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Digitalizacja I zestawu zbiorów BN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29A51A31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746417175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35CA331F" w14:textId="3DEA96E7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542B5" w14:textId="11D624B7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Nie dotyczy</w:t>
            </w:r>
          </w:p>
          <w:p w14:paraId="2917FE29" w14:textId="51930DA5" w:rsidR="005013FD" w:rsidRPr="001533FE" w:rsidRDefault="005013F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187E32D4" w14:textId="3E78CB3A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3C70B0E1" w14:textId="3B194B69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4A3E749D" w14:textId="2EF92B0E" w:rsidR="005013FD" w:rsidRPr="001533FE" w:rsidRDefault="136B7BF0" w:rsidP="136B7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1533FE" w:rsidRPr="001533FE" w14:paraId="272CDD25" w14:textId="77777777" w:rsidTr="4B968857">
        <w:tc>
          <w:tcPr>
            <w:tcW w:w="2127" w:type="dxa"/>
            <w:vAlign w:val="center"/>
          </w:tcPr>
          <w:p w14:paraId="3797DFA1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872258053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Digitalizacja II zestawu zbiorów BN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586AF935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765465316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7F759ED9" w14:textId="1AE7384E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323B6" w14:textId="0135BC63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Nie dotyczy</w:t>
            </w:r>
          </w:p>
          <w:p w14:paraId="5E5BD77A" w14:textId="1FD71B48" w:rsidR="005013FD" w:rsidRPr="001533FE" w:rsidRDefault="005013FD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04664BD9" w14:textId="2D049317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12-2018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63788637" w14:textId="238BA6FC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12-2018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21C1E9A3" w14:textId="13EC585E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604771158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1533FE" w:rsidRPr="001533FE" w14:paraId="31069DC2" w14:textId="77777777" w:rsidTr="4B968857">
        <w:tc>
          <w:tcPr>
            <w:tcW w:w="2127" w:type="dxa"/>
            <w:vAlign w:val="center"/>
          </w:tcPr>
          <w:p w14:paraId="5151975F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50218210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Digitalizacja III zestawu zbiorów BN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4228F88B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69854462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205212D" w14:textId="38D3CEF4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E462B" w14:textId="1163A617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KPI 6 – 1000734 szt.</w:t>
            </w:r>
          </w:p>
          <w:p w14:paraId="7340EE17" w14:textId="0EB27AC0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KPI 8 -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1 098,00 TB</w:t>
            </w:r>
          </w:p>
          <w:p w14:paraId="69D66FCC" w14:textId="36F98947" w:rsidR="005013FD" w:rsidRPr="001533FE" w:rsidRDefault="005013F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628BC4A4" w14:textId="7F5455D2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10-2019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2703B81F" w14:textId="616D5299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08-2019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3A06946B" w14:textId="44A6B44A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581765175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  <w:p w14:paraId="54BB505B" w14:textId="4A5F51CD" w:rsidR="005013FD" w:rsidRPr="001533FE" w:rsidRDefault="136B7BF0" w:rsidP="136B7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6708EB41" w14:textId="77777777" w:rsidTr="4B968857">
        <w:tc>
          <w:tcPr>
            <w:tcW w:w="2127" w:type="dxa"/>
            <w:vAlign w:val="center"/>
          </w:tcPr>
          <w:p w14:paraId="70AC8D75" w14:textId="14EE024D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Odbiór produktu prac digitalizacji zasobów Biblioteki Narodowej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07EEF" w14:textId="70779FAF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KPI 6 – 1000734 szt.</w:t>
            </w:r>
          </w:p>
          <w:p w14:paraId="70C94570" w14:textId="3C4EF8BF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KPI 8 -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1098,00 TB</w:t>
            </w:r>
          </w:p>
          <w:p w14:paraId="26BBB1F9" w14:textId="73CAF316" w:rsidR="005013FD" w:rsidRPr="001533FE" w:rsidRDefault="005013F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09A769AA" w14:textId="30D522A1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768D47D1" w14:textId="7B9E5A3E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04F901FA" w14:textId="2EA50BFA" w:rsidR="005013FD" w:rsidRPr="001533FE" w:rsidRDefault="005013FD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26689214"/>
              <w:rPr>
                <w:rFonts w:ascii="Arial" w:hAnsi="Arial" w:cs="Arial"/>
                <w:sz w:val="18"/>
                <w:szCs w:val="18"/>
              </w:rPr>
            </w:pPr>
          </w:p>
          <w:p w14:paraId="5FCD7443" w14:textId="0CC93AFC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254823798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 trakcie realizacji </w:t>
            </w:r>
          </w:p>
          <w:p w14:paraId="40B85770" w14:textId="1EE87BC3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54418667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</w:p>
          <w:p w14:paraId="25090B72" w14:textId="57E0B3BE" w:rsidR="005013FD" w:rsidRPr="001533FE" w:rsidRDefault="005013FD" w:rsidP="136B7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3FE" w:rsidRPr="001533FE" w14:paraId="11C4286D" w14:textId="77777777" w:rsidTr="4B968857">
        <w:tc>
          <w:tcPr>
            <w:tcW w:w="2127" w:type="dxa"/>
            <w:vAlign w:val="center"/>
          </w:tcPr>
          <w:p w14:paraId="55CE166A" w14:textId="29B4FA93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Wyposażenie stanowisk pracy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EC2E3" w14:textId="22D3B90C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28C76B43" w14:textId="038D7D53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03-2017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056AB94B" w14:textId="660D80A3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03-2017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6A531E74" w14:textId="625C59F0" w:rsidR="005013FD" w:rsidRPr="001533FE" w:rsidRDefault="136B7BF0" w:rsidP="136B7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1533FE" w:rsidRPr="001533FE" w14:paraId="38D23627" w14:textId="77777777" w:rsidTr="4B968857">
        <w:tc>
          <w:tcPr>
            <w:tcW w:w="2127" w:type="dxa"/>
            <w:vAlign w:val="center"/>
          </w:tcPr>
          <w:p w14:paraId="47F5D70A" w14:textId="1C67A5C8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Zakup urządzeń do digitalizacji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C1C26" w14:textId="76391517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 Nie dotyczy</w:t>
            </w:r>
          </w:p>
          <w:p w14:paraId="3D478375" w14:textId="33734C19" w:rsidR="005013FD" w:rsidRPr="001533FE" w:rsidRDefault="005013F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7B8AFDC3" w14:textId="3D124A1A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04-2017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1E360F03" w14:textId="01B19107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05-2018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14157B42" w14:textId="0BF324D5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486773553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  <w:p w14:paraId="172651EC" w14:textId="09D8AE4A" w:rsidR="005013FD" w:rsidRPr="001533FE" w:rsidRDefault="005013FD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186484391"/>
              <w:rPr>
                <w:rFonts w:ascii="Arial" w:hAnsi="Arial" w:cs="Arial"/>
                <w:sz w:val="18"/>
                <w:szCs w:val="18"/>
              </w:rPr>
            </w:pPr>
          </w:p>
          <w:p w14:paraId="1AEAB298" w14:textId="58A2F51E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Dynamiczna sytuacja na rynku urządzeń oraz konieczność przygotowania aktualnych wycen i specyfikacji pozwalającej na zakup satysfakcjonujących urządzeń wydłużyła prace związane z przygotowaniem zamówienia. Pierwsze postępowanie 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unieważniono w pięciu częściach, co wpłynęło na konieczność ponownego ogłoszenia postępowania i opóźnienie w realizacji zakupu.</w:t>
            </w:r>
          </w:p>
        </w:tc>
      </w:tr>
      <w:tr w:rsidR="001533FE" w:rsidRPr="001533FE" w14:paraId="55BB95CC" w14:textId="77777777" w:rsidTr="4B968857">
        <w:tc>
          <w:tcPr>
            <w:tcW w:w="2127" w:type="dxa"/>
            <w:vAlign w:val="center"/>
          </w:tcPr>
          <w:p w14:paraId="6B1EC205" w14:textId="04F94386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Adaptacja pomieszczeń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992CF" w14:textId="62C98C31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Nie dotyczy</w:t>
            </w:r>
          </w:p>
          <w:p w14:paraId="16062FD5" w14:textId="757B9F77" w:rsidR="005013FD" w:rsidRPr="001533FE" w:rsidRDefault="005013F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0665B528" w14:textId="4011651B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04-2017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06E36A8B" w14:textId="7660A15C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05-2018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541289A6" w14:textId="29803233" w:rsidR="005013FD" w:rsidRPr="001533FE" w:rsidRDefault="136B7BF0" w:rsidP="000F778F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561136496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5D7B1403" w14:textId="663789C8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Adaptacja w zakresie prac zabezpieczających pomieszczenie reprograficzne nastąpiła w kwietniu 2018 r. ze względu na zmianę sposobu realizacji drugiego etapu adaptacji. Opóźnienie w realizacji drugiego etapu wynikało z oczekiwania na decyzję CPPC dotyczącą zmiany sposobu realizacji.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440A5551" w14:textId="77777777" w:rsidTr="4B968857">
        <w:tc>
          <w:tcPr>
            <w:tcW w:w="2127" w:type="dxa"/>
            <w:vAlign w:val="center"/>
          </w:tcPr>
          <w:p w14:paraId="7BADADBF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511867373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Digitalizacja I zestawu zbiorów BJ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50EF6E66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715346128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24D05988" w14:textId="0C6B1C32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11DE5" w14:textId="5982D393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Nie dotyczy</w:t>
            </w:r>
          </w:p>
          <w:p w14:paraId="68076AEE" w14:textId="4FF6E860" w:rsidR="005013FD" w:rsidRPr="001533FE" w:rsidRDefault="005013F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7F9E12F6" w14:textId="27415CDE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6E4A53C9" w14:textId="119468FF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347D3FEE" w14:textId="3D6A101A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696230007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297E6F66" w14:textId="77777777" w:rsidTr="4B968857">
        <w:tc>
          <w:tcPr>
            <w:tcW w:w="2127" w:type="dxa"/>
            <w:vAlign w:val="center"/>
          </w:tcPr>
          <w:p w14:paraId="790C8D67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62528974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Digitalizacja II zestawu zbiorów BJ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71999BCE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2081293525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85569A4" w14:textId="2CFB238D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AB3A6" w14:textId="79DF5EB8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Nie dotyczy</w:t>
            </w:r>
          </w:p>
          <w:p w14:paraId="2FC295F1" w14:textId="248AEEE6" w:rsidR="005013FD" w:rsidRPr="001533FE" w:rsidRDefault="005013F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56FEFE77" w14:textId="55000BE7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12-2018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0F74F2C0" w14:textId="7DD57F4C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11-2018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14916939" w14:textId="3ACE7A6A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339891744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0A3A0027" w14:textId="77777777" w:rsidTr="4B968857">
        <w:trPr>
          <w:trHeight w:val="1121"/>
        </w:trPr>
        <w:tc>
          <w:tcPr>
            <w:tcW w:w="2127" w:type="dxa"/>
            <w:vAlign w:val="center"/>
          </w:tcPr>
          <w:p w14:paraId="436800D4" w14:textId="2E689135" w:rsidR="005013FD" w:rsidRPr="001533FE" w:rsidRDefault="136B7BF0" w:rsidP="000F778F">
            <w:pPr>
              <w:pStyle w:val="paragraph"/>
              <w:spacing w:before="0" w:beforeAutospacing="0" w:after="0" w:afterAutospacing="0"/>
              <w:textAlignment w:val="baseline"/>
              <w:divId w:val="2064519962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Digitalizacja III zestawu zbiorów BJ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B0F60" w14:textId="1F245273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KPI 6 – 1000734 szt.</w:t>
            </w:r>
          </w:p>
          <w:p w14:paraId="567E8F40" w14:textId="0EB27AC0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KPI 8 -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1 098,00 TB</w:t>
            </w:r>
          </w:p>
          <w:p w14:paraId="07F49F62" w14:textId="490163C7" w:rsidR="005013FD" w:rsidRPr="001533FE" w:rsidRDefault="005013F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4E932853" w14:textId="640A7119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10-2019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7E7EDB0E" w14:textId="7FA1BC19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07-2019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63A69F4C" w14:textId="3C407C87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79198216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6EBADDA6" w14:textId="77777777" w:rsidTr="4B968857">
        <w:tc>
          <w:tcPr>
            <w:tcW w:w="2127" w:type="dxa"/>
            <w:vAlign w:val="center"/>
          </w:tcPr>
          <w:p w14:paraId="3717713F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764955106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Odbiór produktu prac digitalizacji zasobów Biblioteki Narodowej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4292D310" w14:textId="19604718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F1A60" w14:textId="16F9E1DA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KPI 6 – 1000734 szt.</w:t>
            </w:r>
          </w:p>
          <w:p w14:paraId="15B7D785" w14:textId="0EB27AC0" w:rsidR="005013FD" w:rsidRPr="001533FE" w:rsidRDefault="136B7BF0" w:rsidP="136B7BF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KPI 8 -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1 098,00 TB</w:t>
            </w:r>
          </w:p>
        </w:tc>
        <w:tc>
          <w:tcPr>
            <w:tcW w:w="1289" w:type="dxa"/>
            <w:vAlign w:val="center"/>
          </w:tcPr>
          <w:p w14:paraId="48D3C077" w14:textId="57F3EC2F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7E8B6314" w14:textId="43B8B538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200CFFA2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385442951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2DB7BEF9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12271767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7D26171E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946771575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 trakcie realizacji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4464EBE7" w14:textId="3951D0BC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773BF587" w14:textId="77777777" w:rsidTr="4B968857">
        <w:tc>
          <w:tcPr>
            <w:tcW w:w="2127" w:type="dxa"/>
            <w:vAlign w:val="center"/>
          </w:tcPr>
          <w:p w14:paraId="3E105E24" w14:textId="12C19970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Implementacja wersji pilotażowej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85410" w14:textId="02A983D2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5BD9A25" w14:textId="22E2788C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06-2018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25CF36FD" w14:textId="7FB558BC" w:rsidR="00E932C0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Fonts w:ascii="Arial" w:hAnsi="Arial" w:cs="Arial"/>
                <w:sz w:val="18"/>
                <w:szCs w:val="18"/>
                <w:lang w:eastAsia="pl-PL"/>
              </w:rPr>
              <w:t>07-2017</w:t>
            </w:r>
          </w:p>
        </w:tc>
        <w:tc>
          <w:tcPr>
            <w:tcW w:w="2802" w:type="dxa"/>
            <w:vAlign w:val="center"/>
          </w:tcPr>
          <w:p w14:paraId="772B7E2D" w14:textId="10C6C69F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osiągnięty</w:t>
            </w:r>
          </w:p>
          <w:p w14:paraId="197D4E92" w14:textId="3FFEEFBA" w:rsidR="005013FD" w:rsidRPr="001533FE" w:rsidRDefault="005013FD" w:rsidP="136B7BF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533FE" w:rsidRPr="001533FE" w14:paraId="0DC7424A" w14:textId="77777777" w:rsidTr="4B968857">
        <w:tc>
          <w:tcPr>
            <w:tcW w:w="2127" w:type="dxa"/>
            <w:vAlign w:val="center"/>
          </w:tcPr>
          <w:p w14:paraId="4A5190AF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662276445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Implementacja wersji produkcyjnej z poprawkami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39575D36" w14:textId="36286477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FB4D6" w14:textId="48B692ED" w:rsidR="005013FD" w:rsidRPr="001533FE" w:rsidRDefault="56A999A0" w:rsidP="56A999A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 KPI 5 - 1 szt. </w:t>
            </w:r>
          </w:p>
        </w:tc>
        <w:tc>
          <w:tcPr>
            <w:tcW w:w="1289" w:type="dxa"/>
            <w:vAlign w:val="center"/>
          </w:tcPr>
          <w:p w14:paraId="74E955DF" w14:textId="72DFA791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12-2019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36904DF0" w14:textId="092C5F83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0658E58E" w14:textId="77777777" w:rsidR="005013FD" w:rsidRPr="001533FE" w:rsidRDefault="7335D14C" w:rsidP="136B7BF0">
            <w:pPr>
              <w:pStyle w:val="paragraph"/>
              <w:spacing w:before="0" w:beforeAutospacing="0" w:after="0" w:afterAutospacing="0"/>
              <w:textAlignment w:val="baseline"/>
              <w:divId w:val="267583803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Fonts w:ascii="Arial" w:hAnsi="Arial" w:cs="Arial"/>
                <w:sz w:val="18"/>
                <w:szCs w:val="18"/>
              </w:rPr>
              <w:t>w trakcie realizacji </w:t>
            </w:r>
          </w:p>
          <w:p w14:paraId="06FCE4D6" w14:textId="299E0934" w:rsidR="7335D14C" w:rsidRPr="001533FE" w:rsidRDefault="7335D14C" w:rsidP="7335D14C">
            <w:pPr>
              <w:pStyle w:val="paragraph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72FB885E" w14:textId="26533562" w:rsidR="005013FD" w:rsidRPr="001533FE" w:rsidRDefault="7335D14C" w:rsidP="7335D14C">
            <w:pPr>
              <w:pStyle w:val="paragraph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Fonts w:ascii="Arial" w:hAnsi="Arial" w:cs="Arial"/>
                <w:sz w:val="18"/>
                <w:szCs w:val="18"/>
              </w:rPr>
              <w:t xml:space="preserve">W związku wprowadzeniem planu zaradczego po rozwiązaniu umowy z pierwotnym wykonawcą oraz z nadmiernie przedłużającą się procedurą udzielenia zamówienia w ramach tzw. Umowy Ramowej przekroczono datę Kamienia Milowego: "Implementacja wersji produkcyjnej z poprawkami" wypadającego 20.12.2019 r. </w:t>
            </w:r>
          </w:p>
          <w:p w14:paraId="6E94B319" w14:textId="0CD1CB1E" w:rsidR="005013FD" w:rsidRPr="001533FE" w:rsidRDefault="7335D14C" w:rsidP="7335D14C">
            <w:pPr>
              <w:pStyle w:val="paragraph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Fonts w:ascii="Arial" w:hAnsi="Arial" w:cs="Arial"/>
                <w:sz w:val="18"/>
                <w:szCs w:val="18"/>
              </w:rPr>
              <w:t>Harmonogram prac po podpisaniu 29.11.2019 r. umowy na realizację zadania zakłada zakończenie prac 10.01.2020</w:t>
            </w:r>
          </w:p>
          <w:p w14:paraId="37E7AC1F" w14:textId="1B29A04D" w:rsidR="005013FD" w:rsidRPr="001533FE" w:rsidRDefault="005013FD" w:rsidP="7335D14C">
            <w:pPr>
              <w:pStyle w:val="paragraph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590AC8D4" w14:textId="11FFAE45" w:rsidR="005013FD" w:rsidRPr="001533FE" w:rsidRDefault="7335D14C" w:rsidP="7335D14C">
            <w:pPr>
              <w:pStyle w:val="paragraph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3BE351DA" w14:textId="77777777" w:rsidTr="4B968857">
        <w:tc>
          <w:tcPr>
            <w:tcW w:w="2127" w:type="dxa"/>
            <w:vAlign w:val="center"/>
          </w:tcPr>
          <w:p w14:paraId="10BD83E8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681203488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Przekazanie dokumentacji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517A0DB5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364328926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DB01A35" w14:textId="526CBBF5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5E10" w14:textId="79350221" w:rsidR="005013FD" w:rsidRPr="001533FE" w:rsidRDefault="56A999A0" w:rsidP="56A999A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KPI 5 - 1 szt.</w:t>
            </w:r>
          </w:p>
        </w:tc>
        <w:tc>
          <w:tcPr>
            <w:tcW w:w="1289" w:type="dxa"/>
            <w:vAlign w:val="center"/>
          </w:tcPr>
          <w:p w14:paraId="15275A91" w14:textId="0AA1C687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12-2019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21CA1C7B" w14:textId="4D5EA1EA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2C5EB939" w14:textId="444FD659" w:rsidR="002C04D7" w:rsidRPr="001533FE" w:rsidRDefault="002C04D7" w:rsidP="002C04D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Fonts w:ascii="Arial" w:hAnsi="Arial" w:cs="Arial"/>
                <w:sz w:val="18"/>
                <w:szCs w:val="18"/>
              </w:rPr>
              <w:t xml:space="preserve">W związku wprowadzeniem planu zaradczego po rozwiązaniu umowy z pierwotnym wykonawcą oraz z nadmiernie przedłużającą się procedurą udzielenia zamówienia w ramach tzw. Umowy Ramowej przekroczono </w:t>
            </w:r>
            <w:r w:rsidRPr="001533FE">
              <w:rPr>
                <w:rFonts w:ascii="Arial" w:hAnsi="Arial" w:cs="Arial"/>
                <w:sz w:val="18"/>
                <w:szCs w:val="18"/>
              </w:rPr>
              <w:lastRenderedPageBreak/>
              <w:t>datę Kamienia Milowego: "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Przekazanie dokumentacji</w:t>
            </w:r>
            <w:r w:rsidRPr="001533FE">
              <w:rPr>
                <w:rFonts w:ascii="Arial" w:hAnsi="Arial" w:cs="Arial"/>
                <w:sz w:val="18"/>
                <w:szCs w:val="18"/>
              </w:rPr>
              <w:t>" wypadającego 20.12.2019 r. Dokumentacja zostanie przekazana ostatniego dnia realizacji projektu.</w:t>
            </w:r>
          </w:p>
          <w:p w14:paraId="61B3702D" w14:textId="5279F953" w:rsidR="005013FD" w:rsidRPr="001533FE" w:rsidRDefault="005013FD" w:rsidP="136B7BF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3FE" w:rsidRPr="001533FE" w14:paraId="43FBCEDD" w14:textId="77777777" w:rsidTr="4B968857">
        <w:tc>
          <w:tcPr>
            <w:tcW w:w="2127" w:type="dxa"/>
            <w:vAlign w:val="center"/>
          </w:tcPr>
          <w:p w14:paraId="7610E8EE" w14:textId="54639707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Zakup urządzeń do serwerowni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2AA77" w14:textId="7A51F4E2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 xml:space="preserve">KPI 7 -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1 098,00 TB</w:t>
            </w:r>
          </w:p>
          <w:p w14:paraId="08662893" w14:textId="1A6774BF" w:rsidR="005013FD" w:rsidRPr="001533FE" w:rsidRDefault="005013FD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  <w:p w14:paraId="5E552D52" w14:textId="0EB27AC0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KPI 8 -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1 098,00 TB</w:t>
            </w:r>
          </w:p>
          <w:p w14:paraId="01C4EC60" w14:textId="5F991DF9" w:rsidR="005013FD" w:rsidRPr="001533FE" w:rsidRDefault="005013FD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7AACC05D" w14:textId="729F2B42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05-2017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505CB768" w14:textId="5F4B8ABF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07-2017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7016A051" w14:textId="2C8893F0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692875363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  <w:p w14:paraId="2F1148F3" w14:textId="0EA02A3E" w:rsidR="005013FD" w:rsidRPr="001533FE" w:rsidRDefault="005013FD" w:rsidP="136B7BF0">
            <w:pPr>
              <w:pStyle w:val="paragraph"/>
              <w:spacing w:before="0" w:beforeAutospacing="0" w:after="0" w:afterAutospacing="0"/>
              <w:textAlignment w:val="baseline"/>
              <w:divId w:val="557976752"/>
              <w:rPr>
                <w:rFonts w:ascii="Arial" w:hAnsi="Arial" w:cs="Arial"/>
                <w:sz w:val="18"/>
                <w:szCs w:val="18"/>
              </w:rPr>
            </w:pPr>
          </w:p>
          <w:p w14:paraId="45286021" w14:textId="31814E03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881476097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Postępowanie wydłużyło się ze względu na konieczność wyjaśnienia oferty z Wykonawcą. Kamień został zrealizowany w zakresie zakupu napędów do serwerowni w czerwcu. W lipcu zakończono zakup taśm.</w:t>
            </w:r>
          </w:p>
          <w:p w14:paraId="38FCA143" w14:textId="489A997D" w:rsidR="005013FD" w:rsidRPr="001533FE" w:rsidRDefault="005013FD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741803177"/>
              <w:rPr>
                <w:rFonts w:ascii="Arial" w:hAnsi="Arial" w:cs="Arial"/>
                <w:sz w:val="18"/>
                <w:szCs w:val="18"/>
              </w:rPr>
            </w:pPr>
          </w:p>
          <w:p w14:paraId="0FF4F8DC" w14:textId="6DFF266D" w:rsidR="005013FD" w:rsidRPr="001533FE" w:rsidRDefault="005013FD" w:rsidP="136B7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3FE" w:rsidRPr="001533FE" w14:paraId="4782FC95" w14:textId="77777777" w:rsidTr="4B968857">
        <w:tc>
          <w:tcPr>
            <w:tcW w:w="2127" w:type="dxa"/>
            <w:vAlign w:val="center"/>
          </w:tcPr>
          <w:p w14:paraId="3976A7BF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893470701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Rozbudowany i funkcjonujący system informatyczny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80E0A27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967813168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3990D4D7" w14:textId="6DA843BF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20803" w14:textId="02978C80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KPI 5 - 1 szt. 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center"/>
          </w:tcPr>
          <w:p w14:paraId="743A0EA3" w14:textId="72D23A3E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72508237" w14:textId="06115397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15A073B1" w14:textId="7862901B" w:rsidR="005013FD" w:rsidRPr="001533FE" w:rsidRDefault="4B968857" w:rsidP="4B9688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1533FE" w:rsidRPr="001533FE" w14:paraId="68F63295" w14:textId="77777777" w:rsidTr="4B968857">
        <w:tc>
          <w:tcPr>
            <w:tcW w:w="2127" w:type="dxa"/>
            <w:vAlign w:val="center"/>
          </w:tcPr>
          <w:p w14:paraId="2718C308" w14:textId="2E261620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Odbiór produktu prac rozbudowy systemu repozytorium oraz interfejsu graficznego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33185" w14:textId="2CB5834F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KPI 2 - 1 szt.</w:t>
            </w:r>
          </w:p>
          <w:p w14:paraId="7BFED31C" w14:textId="7D63D234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KPI 5 - 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1 szt.</w:t>
            </w:r>
          </w:p>
        </w:tc>
        <w:tc>
          <w:tcPr>
            <w:tcW w:w="1289" w:type="dxa"/>
            <w:vAlign w:val="center"/>
          </w:tcPr>
          <w:p w14:paraId="79F5C4C4" w14:textId="4FB585BC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648A8D1C" w14:textId="01D859FD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32545964" w14:textId="12507846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0205270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planowany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53D270C5" w14:textId="77777777" w:rsidTr="4B968857">
        <w:tc>
          <w:tcPr>
            <w:tcW w:w="2127" w:type="dxa"/>
            <w:vAlign w:val="center"/>
          </w:tcPr>
          <w:p w14:paraId="394D7ED0" w14:textId="56A745FE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Zakup urządzeń do serwerowni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80377" w14:textId="7A51F4E2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 xml:space="preserve">KPI 7 -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1 098,00 TB</w:t>
            </w:r>
          </w:p>
          <w:p w14:paraId="3DF0D6A0" w14:textId="1A6774BF" w:rsidR="005013FD" w:rsidRPr="001533FE" w:rsidRDefault="005013FD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  <w:p w14:paraId="3F00C4DB" w14:textId="0EB27AC0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KPI 8 -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1 098,00 TB</w:t>
            </w:r>
          </w:p>
          <w:p w14:paraId="6D06BC30" w14:textId="4FFBF90C" w:rsidR="005013FD" w:rsidRPr="001533FE" w:rsidRDefault="005013FD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366E7A58" w14:textId="0D0B3F4A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04-2017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47585404" w14:textId="0387AEC9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09-2017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074911A4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64168361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9367209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41432461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229BF353" w14:textId="58C17240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Opóźnienie realizacji zakupu wynikało z decyzji o nadaniu wyższego priorytetu czynnościom dotyczącym zakupu komputerów oraz wykonania okablowania sieciowego. Opóźnienie nie wymagało podejmowania działań naprawczych.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23A74C1E" w14:textId="77777777" w:rsidTr="4B968857">
        <w:tc>
          <w:tcPr>
            <w:tcW w:w="2127" w:type="dxa"/>
            <w:vAlign w:val="center"/>
          </w:tcPr>
          <w:p w14:paraId="1048D6D2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Przekazanie I zestawu zbiorów BJ do BN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5565FA66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358920421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704CCEA2" w14:textId="4443F92A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FFF4F" w14:textId="7390A4D1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nie dotyczy</w:t>
            </w:r>
          </w:p>
        </w:tc>
        <w:tc>
          <w:tcPr>
            <w:tcW w:w="1289" w:type="dxa"/>
            <w:vAlign w:val="center"/>
          </w:tcPr>
          <w:p w14:paraId="0E124741" w14:textId="58857971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6E443C03" w14:textId="1390C7C9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4ABF3028" w14:textId="06EF64E6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59259365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71EC5CAF" w14:textId="77777777" w:rsidTr="4B968857">
        <w:tc>
          <w:tcPr>
            <w:tcW w:w="2127" w:type="dxa"/>
            <w:vAlign w:val="center"/>
          </w:tcPr>
          <w:p w14:paraId="46BC34CB" w14:textId="77777777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959294741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Przekazanie II zestawu zbiorów BJ do BN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4B818748" w14:textId="3D4234AD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FB7B0" w14:textId="7CA509EE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nie dotyczy  </w:t>
            </w:r>
          </w:p>
        </w:tc>
        <w:tc>
          <w:tcPr>
            <w:tcW w:w="1289" w:type="dxa"/>
            <w:vAlign w:val="center"/>
          </w:tcPr>
          <w:p w14:paraId="18A6AF4F" w14:textId="7D1A2976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12-2018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4DA03168" w14:textId="6FB59989" w:rsidR="00817D64" w:rsidRPr="001533FE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11-2018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24D01EC6" w14:textId="77777777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690883915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3402EEA0" w14:textId="5428557F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11120743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594361B" w14:textId="7DB0C3ED" w:rsidR="00817D64" w:rsidRPr="001533FE" w:rsidRDefault="00817D64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59259365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</w:tr>
      <w:tr w:rsidR="001533FE" w:rsidRPr="001533FE" w14:paraId="0A60D858" w14:textId="77777777" w:rsidTr="4B968857">
        <w:tc>
          <w:tcPr>
            <w:tcW w:w="2127" w:type="dxa"/>
            <w:vAlign w:val="center"/>
          </w:tcPr>
          <w:p w14:paraId="7FE4A60A" w14:textId="77777777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3821891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Przekazanie III zestawu zbiorów BJ do BN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01C2C0A7" w14:textId="77777777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97995569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2F3F01C0" w14:textId="27657341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2E3B7" w14:textId="598612FD" w:rsidR="00817D64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nie dotyczy</w:t>
            </w:r>
          </w:p>
        </w:tc>
        <w:tc>
          <w:tcPr>
            <w:tcW w:w="1289" w:type="dxa"/>
            <w:vAlign w:val="center"/>
          </w:tcPr>
          <w:p w14:paraId="7E56A976" w14:textId="68FBCDFC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10-2019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5DB006BB" w14:textId="1F1A2BF8" w:rsidR="00817D64" w:rsidRPr="001533FE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07-2019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44FF1F4E" w14:textId="595E89C2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854000338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 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496BE655" w14:textId="77777777" w:rsidTr="4B968857">
        <w:tc>
          <w:tcPr>
            <w:tcW w:w="2127" w:type="dxa"/>
            <w:vAlign w:val="center"/>
          </w:tcPr>
          <w:p w14:paraId="20A03DEF" w14:textId="77777777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698701108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Odbiór produktu zadania integracji systemu udostępniania zasobów BJ z Systemem udostępniania BN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3E74B4CB" w14:textId="77777777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541289311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D7078A7" w14:textId="1E48A7B7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18AA5" w14:textId="76CBDC96" w:rsidR="00817D64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nie dotyczy</w:t>
            </w:r>
          </w:p>
        </w:tc>
        <w:tc>
          <w:tcPr>
            <w:tcW w:w="1289" w:type="dxa"/>
            <w:vAlign w:val="center"/>
          </w:tcPr>
          <w:p w14:paraId="17C085AE" w14:textId="721F1A61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4FD51E5B" w14:textId="2E43E676" w:rsidR="00817D64" w:rsidRPr="001533FE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3DFA611A" w14:textId="445E076B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05483694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 trakcie realizacji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5F9C15EC" w14:textId="77777777" w:rsidTr="4B968857">
        <w:tc>
          <w:tcPr>
            <w:tcW w:w="2127" w:type="dxa"/>
            <w:vAlign w:val="center"/>
          </w:tcPr>
          <w:p w14:paraId="73870E31" w14:textId="36E31E13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Konferencja prasowa otwierająca projekt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85BCC" w14:textId="55A34350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 xml:space="preserve">KPI 1 -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2 686 000,00 szt.</w:t>
            </w:r>
          </w:p>
        </w:tc>
        <w:tc>
          <w:tcPr>
            <w:tcW w:w="1289" w:type="dxa"/>
            <w:vAlign w:val="center"/>
          </w:tcPr>
          <w:p w14:paraId="50266D76" w14:textId="4AC41E58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07-2017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6D42253A" w14:textId="60CCF919" w:rsidR="00817D64" w:rsidRPr="001533FE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07-2017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327D19D6" w14:textId="77777777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23144502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B68B174" w14:textId="3EA09FD4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622692049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D9B085A" w14:textId="1A6C640B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59259365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6626707D" w14:textId="77777777" w:rsidTr="4B968857">
        <w:tc>
          <w:tcPr>
            <w:tcW w:w="2127" w:type="dxa"/>
            <w:vAlign w:val="center"/>
          </w:tcPr>
          <w:p w14:paraId="46939C6B" w14:textId="4B46B69D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Carmen </w:t>
            </w:r>
            <w:proofErr w:type="spellStart"/>
            <w:r w:rsidRPr="001533FE">
              <w:rPr>
                <w:rStyle w:val="spellingerror"/>
                <w:rFonts w:ascii="Arial" w:hAnsi="Arial" w:cs="Arial"/>
                <w:sz w:val="18"/>
                <w:szCs w:val="18"/>
              </w:rPr>
              <w:t>Patrium</w:t>
            </w:r>
            <w:proofErr w:type="spellEnd"/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- pokaz rękopisu Boguro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dzicy, wykłady, koncerty, nagranie i wydanie płyty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6C514" w14:textId="2E36ACF5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lastRenderedPageBreak/>
              <w:t xml:space="preserve">KPI 1 -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2 686 000,00 szt.</w:t>
            </w:r>
          </w:p>
          <w:p w14:paraId="27E48772" w14:textId="3D2C68C7" w:rsidR="00817D64" w:rsidRPr="001533FE" w:rsidRDefault="00817D64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052CDA56" w14:textId="763A8C89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07-2017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24C0D861" w14:textId="3F2E5FC7" w:rsidR="00817D64" w:rsidRPr="001533FE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02-2018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711D2072" w14:textId="77777777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544566852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05729660" w14:textId="77777777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417946316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539D17D" w14:textId="17FF9627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959259365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Opóźnienie w dystrybucji nagrania wynikało z przedłużających 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się negocjacji z zespołem dysponującym nagranie i nie wymagało podejmowania działań naprawczych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2A7FB231" w14:textId="77777777" w:rsidTr="4B968857">
        <w:tc>
          <w:tcPr>
            <w:tcW w:w="2127" w:type="dxa"/>
            <w:vAlign w:val="center"/>
          </w:tcPr>
          <w:p w14:paraId="2873DBE4" w14:textId="43300F43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Konferencja naukowa BN i BJ podsumowująca projekt (150 os.)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FF710" w14:textId="716F7D80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 xml:space="preserve">KPI 1 -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2 686 000,00 szt.</w:t>
            </w:r>
          </w:p>
          <w:p w14:paraId="7FC785E0" w14:textId="790894CE" w:rsidR="00817D64" w:rsidRPr="001533FE" w:rsidRDefault="00817D64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2467F097" w14:textId="4766F639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12-2019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4285A167" w14:textId="15FD8761" w:rsidR="00817D64" w:rsidRPr="001533FE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  <w:r w:rsidR="00F315C0" w:rsidRPr="001533FE">
              <w:rPr>
                <w:rStyle w:val="eop"/>
                <w:rFonts w:ascii="Arial" w:hAnsi="Arial" w:cs="Arial"/>
                <w:sz w:val="18"/>
                <w:szCs w:val="18"/>
              </w:rPr>
              <w:t>12-</w:t>
            </w:r>
            <w:r w:rsidR="0099711F" w:rsidRPr="001533FE">
              <w:rPr>
                <w:rStyle w:val="eop"/>
                <w:rFonts w:ascii="Arial" w:hAnsi="Arial" w:cs="Arial"/>
                <w:sz w:val="18"/>
                <w:szCs w:val="18"/>
              </w:rPr>
              <w:t>2</w:t>
            </w:r>
            <w:r w:rsidR="00F315C0" w:rsidRPr="001533FE">
              <w:rPr>
                <w:rStyle w:val="eop"/>
                <w:rFonts w:ascii="Arial" w:hAnsi="Arial" w:cs="Arial"/>
                <w:sz w:val="18"/>
                <w:szCs w:val="18"/>
              </w:rPr>
              <w:t>019</w:t>
            </w:r>
          </w:p>
        </w:tc>
        <w:tc>
          <w:tcPr>
            <w:tcW w:w="2802" w:type="dxa"/>
            <w:vAlign w:val="center"/>
          </w:tcPr>
          <w:p w14:paraId="1B8DD060" w14:textId="623D9341" w:rsidR="00817D64" w:rsidRPr="001533FE" w:rsidRDefault="0099711F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59259365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1533FE" w:rsidRPr="001533FE" w14:paraId="1291824A" w14:textId="77777777" w:rsidTr="4B968857">
        <w:tc>
          <w:tcPr>
            <w:tcW w:w="2127" w:type="dxa"/>
            <w:vAlign w:val="center"/>
          </w:tcPr>
          <w:p w14:paraId="28504FA5" w14:textId="0105A8BF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Odbiór produktu działań promocyjnych udostępniania zasobów BN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E51A0" w14:textId="076A96E4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 xml:space="preserve">KPI 1 -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2 686 000,00 szt.</w:t>
            </w:r>
          </w:p>
          <w:p w14:paraId="2C0C2A02" w14:textId="4097A157" w:rsidR="00817D64" w:rsidRPr="001533FE" w:rsidRDefault="00817D64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69B469FD" w14:textId="6CF28C2C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4952F1E4" w14:textId="2FF86B7F" w:rsidR="00817D64" w:rsidRPr="001533FE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0E168FA6" w14:textId="6AB36493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99965624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planowany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69A62A04" w14:textId="77777777" w:rsidTr="4B968857">
        <w:tc>
          <w:tcPr>
            <w:tcW w:w="2127" w:type="dxa"/>
            <w:vAlign w:val="center"/>
          </w:tcPr>
          <w:p w14:paraId="3829629B" w14:textId="540F12E8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Konferencja naukowa BN i BJ podsumowująca projekt (150 os.)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5E00C" w14:textId="3EFC4CCB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 xml:space="preserve">KPI 1 -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2 686 000,00 szt.</w:t>
            </w:r>
          </w:p>
          <w:p w14:paraId="26B89400" w14:textId="2679E1F4" w:rsidR="00817D64" w:rsidRPr="001533FE" w:rsidRDefault="00817D64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1212869D" w14:textId="1C9D4BAB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12-2019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6BC2FADE" w14:textId="0985FB48" w:rsidR="00817D64" w:rsidRPr="001533FE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  <w:r w:rsidR="00F315C0" w:rsidRPr="001533FE">
              <w:rPr>
                <w:rStyle w:val="eop"/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2802" w:type="dxa"/>
            <w:vAlign w:val="center"/>
          </w:tcPr>
          <w:p w14:paraId="321EFB94" w14:textId="57D3090F" w:rsidR="00817D64" w:rsidRPr="001533FE" w:rsidRDefault="0099711F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59259365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1533FE" w:rsidRPr="001533FE" w14:paraId="7F832B73" w14:textId="77777777" w:rsidTr="4B968857">
        <w:tc>
          <w:tcPr>
            <w:tcW w:w="2127" w:type="dxa"/>
            <w:vAlign w:val="center"/>
          </w:tcPr>
          <w:p w14:paraId="2655336F" w14:textId="4A3FCEC3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Odbiór produktu działań promocyjnych udostępniania zasobów BJ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1154" w14:textId="73B38B37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 xml:space="preserve">KPI 1 -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2 686 000,00 szt.</w:t>
            </w:r>
          </w:p>
          <w:p w14:paraId="2DA3020A" w14:textId="0AD90980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center"/>
          </w:tcPr>
          <w:p w14:paraId="619215DE" w14:textId="53EDAE7E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3C5DD67E" w14:textId="604BE7CC" w:rsidR="00817D64" w:rsidRPr="001533FE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5B0856A6" w14:textId="77777777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707217806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planowany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76FA6860" w14:textId="69F0FA77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59259365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6D284639" w14:textId="77777777" w:rsidTr="4B968857">
        <w:tc>
          <w:tcPr>
            <w:tcW w:w="2127" w:type="dxa"/>
            <w:vAlign w:val="center"/>
          </w:tcPr>
          <w:p w14:paraId="4E9BE91F" w14:textId="5CC5911A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Odbiór działań i dokumentacji zarządczej (BN)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3802B" w14:textId="04B8ADDD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 xml:space="preserve">  KPI 1 -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2 686 000,00 szt.</w:t>
            </w:r>
          </w:p>
          <w:p w14:paraId="4E4B25F9" w14:textId="26F7E649" w:rsidR="00817D64" w:rsidRPr="001533FE" w:rsidRDefault="00817D64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33FCA7E3" w14:textId="527BB29C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7EC16E8D" w14:textId="6E7FDC57" w:rsidR="00817D64" w:rsidRPr="001533FE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3A34F55C" w14:textId="77777777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819151159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planowany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5DBB152D" w14:textId="1CB598B9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59259365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14:paraId="64ADCCB0" w14:textId="7027336B" w:rsidR="00141A92" w:rsidRPr="001533FE" w:rsidRDefault="136B7BF0" w:rsidP="136B7BF0">
      <w:pPr>
        <w:spacing w:before="240" w:after="120"/>
        <w:rPr>
          <w:rFonts w:ascii="Arial" w:hAnsi="Arial" w:cs="Arial"/>
          <w:b/>
          <w:bCs/>
          <w:sz w:val="18"/>
          <w:szCs w:val="18"/>
        </w:rPr>
      </w:pPr>
      <w:r w:rsidRPr="001533FE">
        <w:rPr>
          <w:rFonts w:ascii="Arial" w:hAnsi="Arial" w:cs="Arial"/>
          <w:b/>
          <w:bCs/>
          <w:sz w:val="18"/>
          <w:szCs w:val="18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1533FE" w:rsidRPr="001533FE" w14:paraId="2D861F35" w14:textId="77777777" w:rsidTr="7335D14C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75F13D52" w14:textId="6F23124D" w:rsidR="00047D9D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42CA6428" w14:textId="204C6C9F" w:rsidR="00047D9D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12E79381" w14:textId="77777777" w:rsidR="00DC39A9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</w:t>
            </w:r>
          </w:p>
          <w:p w14:paraId="697125A0" w14:textId="5912799A" w:rsidR="00047D9D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34BD55D3" w14:textId="40697E17" w:rsidR="00047D9D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5E924C4D" w14:textId="77777777" w:rsidR="00047D9D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1533FE" w:rsidRPr="001533FE" w14:paraId="5DDA04E8" w14:textId="77777777" w:rsidTr="7335D14C">
        <w:tc>
          <w:tcPr>
            <w:tcW w:w="2545" w:type="dxa"/>
            <w:vAlign w:val="center"/>
          </w:tcPr>
          <w:p w14:paraId="3CC288A8" w14:textId="1765F1B8" w:rsidR="00817D64" w:rsidRPr="001533FE" w:rsidRDefault="136B7BF0" w:rsidP="136B7BF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533FE">
              <w:rPr>
                <w:rStyle w:val="normaltextrun"/>
                <w:rFonts w:cs="Arial"/>
                <w:sz w:val="18"/>
                <w:szCs w:val="18"/>
                <w:lang w:val="pl-PL"/>
              </w:rPr>
              <w:t>1. Liczba pobrań / </w:t>
            </w:r>
            <w:proofErr w:type="spellStart"/>
            <w:r w:rsidRPr="001533FE">
              <w:rPr>
                <w:rStyle w:val="spellingerror"/>
                <w:rFonts w:cs="Arial"/>
                <w:sz w:val="18"/>
                <w:szCs w:val="18"/>
                <w:lang w:val="pl-PL"/>
              </w:rPr>
              <w:t>odtworzeń</w:t>
            </w:r>
            <w:proofErr w:type="spellEnd"/>
            <w:r w:rsidRPr="001533FE">
              <w:rPr>
                <w:rStyle w:val="normaltextrun"/>
                <w:rFonts w:cs="Arial"/>
                <w:sz w:val="18"/>
                <w:szCs w:val="18"/>
                <w:lang w:val="pl-PL"/>
              </w:rPr>
              <w:t> dokumentów zawierających informacje sektora publicznego</w:t>
            </w:r>
            <w:r w:rsidRPr="001533FE">
              <w:rPr>
                <w:rStyle w:val="eop"/>
                <w:rFonts w:cs="Arial"/>
                <w:sz w:val="18"/>
                <w:szCs w:val="18"/>
                <w:lang w:val="pl-PL"/>
              </w:rPr>
              <w:t> </w:t>
            </w:r>
          </w:p>
        </w:tc>
        <w:tc>
          <w:tcPr>
            <w:tcW w:w="1278" w:type="dxa"/>
            <w:vAlign w:val="center"/>
          </w:tcPr>
          <w:p w14:paraId="0E01607D" w14:textId="3CF6D5DE" w:rsidR="00817D64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Szt.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vAlign w:val="center"/>
          </w:tcPr>
          <w:p w14:paraId="65DF4B83" w14:textId="64777E10" w:rsidR="00817D64" w:rsidRPr="001533FE" w:rsidRDefault="136B7BF0" w:rsidP="00BE229E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2 686 000,00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</w:tcPr>
          <w:p w14:paraId="4260D1F5" w14:textId="572C128A" w:rsidR="00817D64" w:rsidRPr="001533FE" w:rsidRDefault="136B7BF0" w:rsidP="00BE229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01-2021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vAlign w:val="center"/>
          </w:tcPr>
          <w:p w14:paraId="17637707" w14:textId="4D6DC30F" w:rsidR="00817D64" w:rsidRPr="001533FE" w:rsidRDefault="7335D14C" w:rsidP="00BE229E">
            <w:pPr>
              <w:textAlignment w:val="baseline"/>
              <w:divId w:val="1147551002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Fonts w:ascii="Arial" w:hAnsi="Arial" w:cs="Arial"/>
                <w:sz w:val="18"/>
                <w:szCs w:val="18"/>
              </w:rPr>
              <w:t>2269931</w:t>
            </w:r>
          </w:p>
        </w:tc>
      </w:tr>
      <w:tr w:rsidR="001533FE" w:rsidRPr="001533FE" w14:paraId="07A617F5" w14:textId="77777777" w:rsidTr="7335D14C">
        <w:tc>
          <w:tcPr>
            <w:tcW w:w="2545" w:type="dxa"/>
            <w:vAlign w:val="center"/>
          </w:tcPr>
          <w:p w14:paraId="4E5CB01F" w14:textId="296B601F" w:rsidR="00817D64" w:rsidRPr="001533FE" w:rsidRDefault="136B7BF0" w:rsidP="136B7BF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533FE">
              <w:rPr>
                <w:rStyle w:val="normaltextrun"/>
                <w:rFonts w:cs="Arial"/>
                <w:sz w:val="18"/>
                <w:szCs w:val="18"/>
                <w:lang w:val="pl-PL"/>
              </w:rPr>
              <w:t>2. Liczba baz danych udostępnionych on-line poprzez API </w:t>
            </w:r>
            <w:r w:rsidRPr="001533FE">
              <w:rPr>
                <w:rStyle w:val="eop"/>
                <w:rFonts w:cs="Arial"/>
                <w:sz w:val="18"/>
                <w:szCs w:val="18"/>
                <w:lang w:val="pl-PL"/>
              </w:rPr>
              <w:t> </w:t>
            </w:r>
          </w:p>
        </w:tc>
        <w:tc>
          <w:tcPr>
            <w:tcW w:w="1278" w:type="dxa"/>
            <w:vAlign w:val="center"/>
          </w:tcPr>
          <w:p w14:paraId="54DD79AA" w14:textId="17535BE2" w:rsidR="00817D64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Szt.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vAlign w:val="center"/>
          </w:tcPr>
          <w:p w14:paraId="4F9157E2" w14:textId="73F89FAD" w:rsidR="00817D64" w:rsidRPr="001533FE" w:rsidRDefault="136B7BF0" w:rsidP="00BE229E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1,00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</w:tcPr>
          <w:p w14:paraId="15E54CE0" w14:textId="2412A0FE" w:rsidR="00817D64" w:rsidRPr="001533FE" w:rsidRDefault="136B7BF0" w:rsidP="00BE229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vAlign w:val="center"/>
          </w:tcPr>
          <w:p w14:paraId="18C2E3B3" w14:textId="30FDC3A4" w:rsidR="00817D64" w:rsidRPr="001533FE" w:rsidRDefault="136B7BF0" w:rsidP="00BE229E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1533FE" w:rsidRPr="001533FE" w14:paraId="62E0D935" w14:textId="77777777" w:rsidTr="7335D14C">
        <w:tc>
          <w:tcPr>
            <w:tcW w:w="2545" w:type="dxa"/>
            <w:vAlign w:val="center"/>
          </w:tcPr>
          <w:p w14:paraId="00A3905F" w14:textId="79E9FBCC" w:rsidR="00817D64" w:rsidRPr="001533FE" w:rsidRDefault="7335D14C" w:rsidP="7335D14C">
            <w:pPr>
              <w:pStyle w:val="Tekstpodstawowy2"/>
              <w:spacing w:after="0" w:line="259" w:lineRule="auto"/>
              <w:ind w:left="34"/>
              <w:rPr>
                <w:rFonts w:eastAsia="Arial" w:cs="Arial"/>
                <w:sz w:val="18"/>
                <w:szCs w:val="18"/>
                <w:lang w:val="pl-PL" w:eastAsia="pl-PL"/>
              </w:rPr>
            </w:pPr>
            <w:r w:rsidRPr="001533FE">
              <w:rPr>
                <w:rStyle w:val="normaltextrun"/>
                <w:rFonts w:eastAsia="Arial" w:cs="Arial"/>
                <w:sz w:val="18"/>
                <w:szCs w:val="18"/>
                <w:lang w:val="pl-PL"/>
              </w:rPr>
              <w:t>3. Liczba podmiotów, które udostępniły on-line informacje sektora publicznego </w:t>
            </w:r>
            <w:r w:rsidRPr="001533FE">
              <w:rPr>
                <w:rStyle w:val="eop"/>
                <w:rFonts w:eastAsia="Arial" w:cs="Arial"/>
                <w:sz w:val="18"/>
                <w:szCs w:val="18"/>
                <w:lang w:val="pl-PL"/>
              </w:rPr>
              <w:t> </w:t>
            </w:r>
          </w:p>
        </w:tc>
        <w:tc>
          <w:tcPr>
            <w:tcW w:w="1278" w:type="dxa"/>
            <w:vAlign w:val="center"/>
          </w:tcPr>
          <w:p w14:paraId="1DE639D9" w14:textId="206DAF08" w:rsidR="00817D64" w:rsidRPr="001533FE" w:rsidRDefault="7335D14C" w:rsidP="7335D14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Szt.</w:t>
            </w:r>
            <w:r w:rsidRPr="001533F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vAlign w:val="center"/>
          </w:tcPr>
          <w:p w14:paraId="2445E931" w14:textId="2AE08B5E" w:rsidR="00817D64" w:rsidRPr="001533FE" w:rsidRDefault="7335D14C" w:rsidP="00BE229E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2,00</w:t>
            </w:r>
            <w:r w:rsidRPr="001533F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</w:tcPr>
          <w:p w14:paraId="290FB3FD" w14:textId="034F573D" w:rsidR="00817D64" w:rsidRPr="001533FE" w:rsidRDefault="7335D14C" w:rsidP="00BE229E">
            <w:pPr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01-2020</w:t>
            </w:r>
            <w:r w:rsidRPr="001533F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vAlign w:val="center"/>
          </w:tcPr>
          <w:p w14:paraId="5A78AF10" w14:textId="1247453F" w:rsidR="00817D64" w:rsidRPr="001533FE" w:rsidRDefault="7335D14C" w:rsidP="00BE229E">
            <w:pPr>
              <w:pStyle w:val="paragraph"/>
              <w:spacing w:before="0" w:beforeAutospacing="0" w:after="0" w:afterAutospacing="0"/>
              <w:rPr>
                <w:rFonts w:ascii="Arial" w:eastAsia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1533FE" w:rsidRPr="001533FE" w14:paraId="5785B1A6" w14:textId="77777777" w:rsidTr="7335D14C">
        <w:tc>
          <w:tcPr>
            <w:tcW w:w="2545" w:type="dxa"/>
            <w:vAlign w:val="center"/>
          </w:tcPr>
          <w:p w14:paraId="397FF965" w14:textId="46B55B2E" w:rsidR="00817D64" w:rsidRPr="001533FE" w:rsidRDefault="7335D14C" w:rsidP="7335D14C">
            <w:pPr>
              <w:pStyle w:val="Tekstpodstawowy2"/>
              <w:spacing w:after="0" w:line="259" w:lineRule="auto"/>
              <w:ind w:left="34"/>
              <w:rPr>
                <w:rFonts w:eastAsia="Arial" w:cs="Arial"/>
                <w:sz w:val="18"/>
                <w:szCs w:val="18"/>
                <w:lang w:val="pl-PL" w:eastAsia="pl-PL"/>
              </w:rPr>
            </w:pPr>
            <w:r w:rsidRPr="001533FE">
              <w:rPr>
                <w:rStyle w:val="normaltextrun"/>
                <w:rFonts w:eastAsia="Arial" w:cs="Arial"/>
                <w:sz w:val="18"/>
                <w:szCs w:val="18"/>
                <w:lang w:val="pl-PL"/>
              </w:rPr>
              <w:t>4. Liczba udostępnionych on-line dokumentów zawierających informacje sektora publicznego </w:t>
            </w:r>
            <w:r w:rsidRPr="001533FE">
              <w:rPr>
                <w:rStyle w:val="eop"/>
                <w:rFonts w:eastAsia="Arial" w:cs="Arial"/>
                <w:sz w:val="18"/>
                <w:szCs w:val="18"/>
                <w:lang w:val="pl-PL"/>
              </w:rPr>
              <w:t> </w:t>
            </w:r>
          </w:p>
        </w:tc>
        <w:tc>
          <w:tcPr>
            <w:tcW w:w="1278" w:type="dxa"/>
            <w:vAlign w:val="center"/>
          </w:tcPr>
          <w:p w14:paraId="7D8F62D7" w14:textId="3677D545" w:rsidR="00817D64" w:rsidRPr="001533FE" w:rsidRDefault="7335D14C" w:rsidP="7335D14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Szt.</w:t>
            </w:r>
            <w:r w:rsidRPr="001533F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vAlign w:val="center"/>
          </w:tcPr>
          <w:p w14:paraId="00CFD96E" w14:textId="2E3D7E93" w:rsidR="00817D64" w:rsidRPr="001533FE" w:rsidRDefault="7335D14C" w:rsidP="00BE229E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1 000 734,00</w:t>
            </w:r>
            <w:r w:rsidRPr="001533F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</w:tcPr>
          <w:p w14:paraId="40D5063C" w14:textId="082DA453" w:rsidR="00817D64" w:rsidRPr="001533FE" w:rsidRDefault="7335D14C" w:rsidP="00BE229E">
            <w:pPr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01-2020</w:t>
            </w:r>
            <w:r w:rsidRPr="001533F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vAlign w:val="center"/>
          </w:tcPr>
          <w:p w14:paraId="475D0B42" w14:textId="56F603E3" w:rsidR="00817D64" w:rsidRPr="001533FE" w:rsidRDefault="7335D14C" w:rsidP="00BE229E">
            <w:pPr>
              <w:pStyle w:val="paragraph"/>
              <w:spacing w:before="0" w:beforeAutospacing="0" w:after="0" w:afterAutospacing="0"/>
              <w:textAlignment w:val="baseline"/>
              <w:divId w:val="792135597"/>
              <w:rPr>
                <w:rFonts w:ascii="Arial" w:eastAsia="Arial" w:hAnsi="Arial" w:cs="Arial"/>
                <w:sz w:val="18"/>
                <w:szCs w:val="18"/>
              </w:rPr>
            </w:pPr>
            <w:r w:rsidRPr="001533FE">
              <w:rPr>
                <w:rFonts w:ascii="Arial" w:eastAsia="Arial" w:hAnsi="Arial" w:cs="Arial"/>
                <w:sz w:val="18"/>
                <w:szCs w:val="18"/>
              </w:rPr>
              <w:t>1064742</w:t>
            </w:r>
          </w:p>
        </w:tc>
      </w:tr>
      <w:tr w:rsidR="001533FE" w:rsidRPr="001533FE" w14:paraId="15EED012" w14:textId="77777777" w:rsidTr="7335D14C">
        <w:tc>
          <w:tcPr>
            <w:tcW w:w="2545" w:type="dxa"/>
            <w:vAlign w:val="center"/>
          </w:tcPr>
          <w:p w14:paraId="62CD71A4" w14:textId="0022FAEE" w:rsidR="00817D64" w:rsidRPr="001533FE" w:rsidRDefault="7335D14C" w:rsidP="7335D14C">
            <w:pPr>
              <w:pStyle w:val="Tekstpodstawowy2"/>
              <w:spacing w:after="0" w:line="259" w:lineRule="auto"/>
              <w:ind w:left="34"/>
              <w:rPr>
                <w:rFonts w:eastAsia="Arial" w:cs="Arial"/>
                <w:sz w:val="18"/>
                <w:szCs w:val="18"/>
                <w:lang w:val="pl-PL" w:eastAsia="pl-PL"/>
              </w:rPr>
            </w:pPr>
            <w:r w:rsidRPr="001533FE">
              <w:rPr>
                <w:rStyle w:val="normaltextrun"/>
                <w:rFonts w:eastAsia="Arial" w:cs="Arial"/>
                <w:sz w:val="18"/>
                <w:szCs w:val="18"/>
              </w:rPr>
              <w:t>5. </w:t>
            </w:r>
            <w:proofErr w:type="spellStart"/>
            <w:r w:rsidRPr="001533FE">
              <w:rPr>
                <w:rStyle w:val="normaltextrun"/>
                <w:rFonts w:eastAsia="Arial" w:cs="Arial"/>
                <w:sz w:val="18"/>
                <w:szCs w:val="18"/>
              </w:rPr>
              <w:t>Liczba</w:t>
            </w:r>
            <w:proofErr w:type="spellEnd"/>
            <w:r w:rsidRPr="001533FE">
              <w:rPr>
                <w:rStyle w:val="normaltextrun"/>
                <w:rFonts w:eastAsia="Arial" w:cs="Arial"/>
                <w:sz w:val="18"/>
                <w:szCs w:val="18"/>
              </w:rPr>
              <w:t xml:space="preserve"> </w:t>
            </w:r>
            <w:proofErr w:type="spellStart"/>
            <w:r w:rsidRPr="001533FE">
              <w:rPr>
                <w:rStyle w:val="normaltextrun"/>
                <w:rFonts w:eastAsia="Arial" w:cs="Arial"/>
                <w:sz w:val="18"/>
                <w:szCs w:val="18"/>
              </w:rPr>
              <w:t>utworzonych</w:t>
            </w:r>
            <w:proofErr w:type="spellEnd"/>
            <w:r w:rsidRPr="001533FE">
              <w:rPr>
                <w:rStyle w:val="normaltextrun"/>
                <w:rFonts w:eastAsia="Arial" w:cs="Arial"/>
                <w:sz w:val="18"/>
                <w:szCs w:val="18"/>
              </w:rPr>
              <w:t xml:space="preserve"> API </w:t>
            </w:r>
            <w:r w:rsidRPr="001533FE">
              <w:rPr>
                <w:rStyle w:val="eop"/>
                <w:rFonts w:eastAsia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vAlign w:val="center"/>
          </w:tcPr>
          <w:p w14:paraId="7E8D8401" w14:textId="5901200D" w:rsidR="00817D64" w:rsidRPr="001533FE" w:rsidRDefault="7335D14C" w:rsidP="7335D14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Szt.</w:t>
            </w:r>
            <w:r w:rsidRPr="001533F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vAlign w:val="center"/>
          </w:tcPr>
          <w:p w14:paraId="160E1BFE" w14:textId="1B377748" w:rsidR="00817D64" w:rsidRPr="001533FE" w:rsidRDefault="7335D14C" w:rsidP="00BE229E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1,00</w:t>
            </w:r>
            <w:r w:rsidRPr="001533F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</w:tcPr>
          <w:p w14:paraId="36549C0B" w14:textId="39E7BDE1" w:rsidR="00817D64" w:rsidRPr="001533FE" w:rsidRDefault="7335D14C" w:rsidP="00BE229E">
            <w:pPr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01-2020</w:t>
            </w:r>
            <w:r w:rsidRPr="001533F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vAlign w:val="center"/>
          </w:tcPr>
          <w:p w14:paraId="66F31162" w14:textId="2D27D0AF" w:rsidR="00817D64" w:rsidRPr="001533FE" w:rsidRDefault="7335D14C" w:rsidP="00BE229E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0</w:t>
            </w:r>
          </w:p>
        </w:tc>
      </w:tr>
      <w:tr w:rsidR="001533FE" w:rsidRPr="001533FE" w14:paraId="6C166B13" w14:textId="77777777" w:rsidTr="7335D14C">
        <w:tc>
          <w:tcPr>
            <w:tcW w:w="2545" w:type="dxa"/>
            <w:vAlign w:val="center"/>
          </w:tcPr>
          <w:p w14:paraId="635931E2" w14:textId="7233126A" w:rsidR="00817D64" w:rsidRPr="001533FE" w:rsidRDefault="7335D14C" w:rsidP="7335D14C">
            <w:pPr>
              <w:pStyle w:val="Tekstpodstawowy2"/>
              <w:spacing w:after="0" w:line="259" w:lineRule="auto"/>
              <w:ind w:left="34"/>
              <w:rPr>
                <w:rFonts w:eastAsia="Arial" w:cs="Arial"/>
                <w:sz w:val="18"/>
                <w:szCs w:val="18"/>
                <w:lang w:val="pl-PL" w:eastAsia="pl-PL"/>
              </w:rPr>
            </w:pPr>
            <w:r w:rsidRPr="001533FE">
              <w:rPr>
                <w:rStyle w:val="normaltextrun"/>
                <w:rFonts w:eastAsia="Arial" w:cs="Arial"/>
                <w:sz w:val="18"/>
                <w:szCs w:val="18"/>
                <w:lang w:val="pl-PL"/>
              </w:rPr>
              <w:t>6. Liczba </w:t>
            </w:r>
            <w:r w:rsidRPr="001533FE">
              <w:rPr>
                <w:rStyle w:val="spellingerror"/>
                <w:rFonts w:eastAsia="Arial" w:cs="Arial"/>
                <w:sz w:val="18"/>
                <w:szCs w:val="18"/>
                <w:lang w:val="pl-PL"/>
              </w:rPr>
              <w:t>zdigitalizowanych</w:t>
            </w:r>
            <w:r w:rsidRPr="001533FE">
              <w:rPr>
                <w:rStyle w:val="normaltextrun"/>
                <w:rFonts w:eastAsia="Arial" w:cs="Arial"/>
                <w:sz w:val="18"/>
                <w:szCs w:val="18"/>
                <w:lang w:val="pl-PL"/>
              </w:rPr>
              <w:t> dokumentów zawierających informacje sektora publicznego </w:t>
            </w:r>
            <w:r w:rsidRPr="001533FE">
              <w:rPr>
                <w:rStyle w:val="eop"/>
                <w:rFonts w:eastAsia="Arial" w:cs="Arial"/>
                <w:sz w:val="18"/>
                <w:szCs w:val="18"/>
                <w:lang w:val="pl-PL"/>
              </w:rPr>
              <w:t> </w:t>
            </w:r>
          </w:p>
        </w:tc>
        <w:tc>
          <w:tcPr>
            <w:tcW w:w="1278" w:type="dxa"/>
            <w:vAlign w:val="center"/>
          </w:tcPr>
          <w:p w14:paraId="6FDBA7C8" w14:textId="2C5654F6" w:rsidR="00817D64" w:rsidRPr="001533FE" w:rsidRDefault="7335D14C" w:rsidP="7335D14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Szt.</w:t>
            </w:r>
            <w:r w:rsidRPr="001533F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vAlign w:val="center"/>
          </w:tcPr>
          <w:p w14:paraId="58C08716" w14:textId="07061CF0" w:rsidR="00817D64" w:rsidRPr="001533FE" w:rsidRDefault="7335D14C" w:rsidP="00BE229E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1 000 734,00</w:t>
            </w:r>
            <w:r w:rsidRPr="001533F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</w:tcPr>
          <w:p w14:paraId="6D0B3254" w14:textId="1090E62D" w:rsidR="00817D64" w:rsidRPr="001533FE" w:rsidRDefault="7335D14C" w:rsidP="00BE229E">
            <w:pPr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01-2020</w:t>
            </w:r>
            <w:r w:rsidRPr="001533F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vAlign w:val="center"/>
          </w:tcPr>
          <w:p w14:paraId="6196AA76" w14:textId="4BE46457" w:rsidR="00817D64" w:rsidRPr="001533FE" w:rsidRDefault="7335D14C" w:rsidP="00BE229E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1533FE">
              <w:rPr>
                <w:rFonts w:ascii="Arial" w:eastAsia="Arial" w:hAnsi="Arial" w:cs="Arial"/>
                <w:sz w:val="18"/>
                <w:szCs w:val="18"/>
              </w:rPr>
              <w:t>1067761</w:t>
            </w:r>
          </w:p>
        </w:tc>
      </w:tr>
      <w:tr w:rsidR="001533FE" w:rsidRPr="001533FE" w14:paraId="6A1F50AC" w14:textId="77777777" w:rsidTr="7335D14C">
        <w:tc>
          <w:tcPr>
            <w:tcW w:w="2545" w:type="dxa"/>
            <w:vAlign w:val="center"/>
          </w:tcPr>
          <w:p w14:paraId="23053542" w14:textId="6BCE39B7" w:rsidR="00817D64" w:rsidRPr="001533FE" w:rsidRDefault="7335D14C" w:rsidP="7335D14C">
            <w:pPr>
              <w:pStyle w:val="paragraph"/>
              <w:spacing w:before="0" w:beforeAutospacing="0" w:after="0" w:afterAutospacing="0"/>
              <w:jc w:val="center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7. Rozmiar udostępnionych on-line informacji sektora publicznego </w:t>
            </w:r>
          </w:p>
        </w:tc>
        <w:tc>
          <w:tcPr>
            <w:tcW w:w="1278" w:type="dxa"/>
            <w:vAlign w:val="center"/>
          </w:tcPr>
          <w:p w14:paraId="19D8E7BE" w14:textId="618916E4" w:rsidR="00817D64" w:rsidRPr="001533FE" w:rsidRDefault="7335D14C" w:rsidP="7335D14C">
            <w:pPr>
              <w:pStyle w:val="paragraph"/>
              <w:spacing w:before="0" w:beforeAutospacing="0" w:after="0" w:afterAutospacing="0"/>
              <w:jc w:val="center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TB </w:t>
            </w:r>
          </w:p>
        </w:tc>
        <w:tc>
          <w:tcPr>
            <w:tcW w:w="1842" w:type="dxa"/>
            <w:vAlign w:val="center"/>
          </w:tcPr>
          <w:p w14:paraId="313F116E" w14:textId="63401AF1" w:rsidR="00817D64" w:rsidRPr="001533FE" w:rsidRDefault="7335D14C" w:rsidP="00BE229E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1 098,00 </w:t>
            </w:r>
          </w:p>
        </w:tc>
        <w:tc>
          <w:tcPr>
            <w:tcW w:w="1701" w:type="dxa"/>
            <w:vAlign w:val="center"/>
          </w:tcPr>
          <w:p w14:paraId="5B8C85A5" w14:textId="2D5681E5" w:rsidR="00817D64" w:rsidRPr="001533FE" w:rsidRDefault="7335D14C" w:rsidP="00BE229E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01-2020 </w:t>
            </w:r>
          </w:p>
        </w:tc>
        <w:tc>
          <w:tcPr>
            <w:tcW w:w="2268" w:type="dxa"/>
            <w:vAlign w:val="center"/>
          </w:tcPr>
          <w:p w14:paraId="6AC1E8B5" w14:textId="4CD3781D" w:rsidR="00817D64" w:rsidRPr="001533FE" w:rsidRDefault="00817D64" w:rsidP="00BE229E">
            <w:pPr>
              <w:pStyle w:val="paragraph"/>
              <w:spacing w:before="0" w:beforeAutospacing="0" w:after="0" w:afterAutospacing="0"/>
              <w:divId w:val="1583951251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</w:p>
          <w:p w14:paraId="38EFFF3B" w14:textId="48FCE145" w:rsidR="00817D64" w:rsidRPr="001533FE" w:rsidRDefault="7335D14C" w:rsidP="00BE229E">
            <w:pPr>
              <w:pStyle w:val="paragraph"/>
              <w:spacing w:before="0" w:beforeAutospacing="0" w:after="0" w:afterAutospacing="0"/>
              <w:divId w:val="1583951251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226</w:t>
            </w:r>
          </w:p>
        </w:tc>
      </w:tr>
      <w:tr w:rsidR="001533FE" w:rsidRPr="001533FE" w14:paraId="20809905" w14:textId="77777777" w:rsidTr="7335D14C">
        <w:tc>
          <w:tcPr>
            <w:tcW w:w="2545" w:type="dxa"/>
            <w:vAlign w:val="center"/>
          </w:tcPr>
          <w:p w14:paraId="79D532AB" w14:textId="7F19DCDB" w:rsidR="00817D64" w:rsidRPr="001533FE" w:rsidRDefault="136B7BF0" w:rsidP="136B7BF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533FE">
              <w:rPr>
                <w:rStyle w:val="normaltextrun"/>
                <w:rFonts w:cs="Arial"/>
                <w:sz w:val="18"/>
                <w:szCs w:val="18"/>
                <w:lang w:val="pl-PL"/>
              </w:rPr>
              <w:t>8. Rozmiar </w:t>
            </w:r>
            <w:r w:rsidRPr="001533FE">
              <w:rPr>
                <w:rStyle w:val="spellingerror"/>
                <w:rFonts w:cs="Arial"/>
                <w:sz w:val="18"/>
                <w:szCs w:val="18"/>
                <w:lang w:val="pl-PL"/>
              </w:rPr>
              <w:t>zdigitalizowanych</w:t>
            </w:r>
            <w:r w:rsidRPr="001533FE">
              <w:rPr>
                <w:rStyle w:val="normaltextrun"/>
                <w:rFonts w:cs="Arial"/>
                <w:sz w:val="18"/>
                <w:szCs w:val="18"/>
                <w:lang w:val="pl-PL"/>
              </w:rPr>
              <w:t> informacji sektora publicznego</w:t>
            </w:r>
            <w:r w:rsidRPr="001533FE">
              <w:rPr>
                <w:rStyle w:val="eop"/>
                <w:rFonts w:cs="Arial"/>
                <w:sz w:val="18"/>
                <w:szCs w:val="18"/>
                <w:lang w:val="pl-PL"/>
              </w:rPr>
              <w:t> </w:t>
            </w:r>
          </w:p>
        </w:tc>
        <w:tc>
          <w:tcPr>
            <w:tcW w:w="1278" w:type="dxa"/>
            <w:vAlign w:val="center"/>
          </w:tcPr>
          <w:p w14:paraId="0305BD24" w14:textId="1E3AAF01" w:rsidR="00817D64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TB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vAlign w:val="center"/>
          </w:tcPr>
          <w:p w14:paraId="0E35BAAA" w14:textId="4C586D23" w:rsidR="00817D64" w:rsidRPr="001533FE" w:rsidRDefault="136B7BF0" w:rsidP="00BE229E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1 098,00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</w:tcPr>
          <w:p w14:paraId="3E46C229" w14:textId="775FC542" w:rsidR="00817D64" w:rsidRPr="001533FE" w:rsidRDefault="136B7BF0" w:rsidP="00BE229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vAlign w:val="center"/>
          </w:tcPr>
          <w:p w14:paraId="3B93646E" w14:textId="401BDE0A" w:rsidR="00817D64" w:rsidRPr="001533FE" w:rsidRDefault="7335D14C" w:rsidP="00BE229E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1533FE">
              <w:rPr>
                <w:rFonts w:ascii="Arial" w:eastAsia="Calibri" w:hAnsi="Arial" w:cs="Arial"/>
                <w:sz w:val="18"/>
                <w:szCs w:val="18"/>
              </w:rPr>
              <w:t>1119</w:t>
            </w:r>
          </w:p>
        </w:tc>
      </w:tr>
    </w:tbl>
    <w:p w14:paraId="52A08447" w14:textId="77777777" w:rsidR="007D2C34" w:rsidRPr="001533FE" w:rsidRDefault="136B7BF0" w:rsidP="136B7BF0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1533FE">
        <w:rPr>
          <w:rStyle w:val="Nagwek2Znak"/>
          <w:rFonts w:ascii="Arial" w:hAnsi="Arial" w:cs="Arial"/>
          <w:b/>
          <w:bCs/>
          <w:color w:val="auto"/>
          <w:sz w:val="18"/>
          <w:szCs w:val="18"/>
        </w:rPr>
        <w:t>E-usługi A2A, A2B, A2C</w:t>
      </w:r>
      <w:r w:rsidRPr="001533FE">
        <w:rPr>
          <w:rFonts w:ascii="Arial" w:hAnsi="Arial" w:cs="Arial"/>
          <w:color w:val="auto"/>
          <w:sz w:val="18"/>
          <w:szCs w:val="18"/>
        </w:rPr>
        <w:t xml:space="preserve"> &lt;maksymalnie 2000 znaków&gt;</w:t>
      </w:r>
      <w:bookmarkStart w:id="0" w:name="_Hlk506932259"/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1533FE" w:rsidRPr="001533FE" w14:paraId="1F33CC02" w14:textId="77777777" w:rsidTr="136B7BF0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72FF6AF6" w14:textId="77777777" w:rsidR="007D38BD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4BB75108" w14:textId="77777777" w:rsidR="007D38BD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52AC8EE0" w14:textId="77777777" w:rsidR="007D38BD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40F20197" w14:textId="77777777" w:rsidR="007D38BD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Opis zmian</w:t>
            </w:r>
          </w:p>
        </w:tc>
      </w:tr>
      <w:tr w:rsidR="001533FE" w:rsidRPr="001533FE" w14:paraId="066D88A5" w14:textId="77777777" w:rsidTr="136B7BF0">
        <w:tc>
          <w:tcPr>
            <w:tcW w:w="2937" w:type="dxa"/>
          </w:tcPr>
          <w:p w14:paraId="21262D83" w14:textId="4FB7870C" w:rsidR="007D38B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6AACC774" w14:textId="77777777" w:rsidR="007D38BD" w:rsidRPr="001533FE" w:rsidRDefault="007D38BD" w:rsidP="136B7BF0">
            <w:pPr>
              <w:ind w:left="44"/>
              <w:rPr>
                <w:rFonts w:ascii="Arial" w:hAnsi="Arial" w:cs="Arial"/>
                <w:sz w:val="18"/>
                <w:szCs w:val="18"/>
              </w:rPr>
            </w:pPr>
          </w:p>
          <w:p w14:paraId="016C9765" w14:textId="77777777" w:rsidR="007D38BD" w:rsidRPr="001533FE" w:rsidRDefault="007D38BD" w:rsidP="136B7B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DF8A089" w14:textId="7B7D89AB" w:rsidR="007D38BD" w:rsidRPr="001533FE" w:rsidRDefault="007D38BD" w:rsidP="136B7B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DE99E5E" w14:textId="77777777" w:rsidR="007D38BD" w:rsidRPr="001533FE" w:rsidRDefault="007D38BD" w:rsidP="136B7BF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AAE7B" w14:textId="77777777" w:rsidR="00933BEC" w:rsidRPr="001533FE" w:rsidRDefault="136B7BF0" w:rsidP="136B7BF0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EastAsia" w:hAnsi="Arial" w:cs="Arial"/>
          <w:b/>
          <w:bCs/>
          <w:color w:val="auto"/>
          <w:sz w:val="18"/>
          <w:szCs w:val="18"/>
        </w:rPr>
      </w:pPr>
      <w:r w:rsidRPr="001533FE">
        <w:rPr>
          <w:rStyle w:val="Nagwek3Znak"/>
          <w:rFonts w:ascii="Arial" w:eastAsiaTheme="minorEastAsia" w:hAnsi="Arial" w:cs="Arial"/>
          <w:b/>
          <w:bCs/>
          <w:color w:val="auto"/>
          <w:sz w:val="18"/>
          <w:szCs w:val="18"/>
        </w:rPr>
        <w:lastRenderedPageBreak/>
        <w:t xml:space="preserve">Udostępnione informacje sektora publicznego i zdigitalizowane zasoby </w:t>
      </w:r>
      <w:r w:rsidRPr="001533FE">
        <w:rPr>
          <w:rFonts w:ascii="Arial" w:hAnsi="Arial" w:cs="Arial"/>
          <w:color w:val="auto"/>
          <w:sz w:val="18"/>
          <w:szCs w:val="18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1533FE" w:rsidRPr="001533FE" w14:paraId="7ED4D618" w14:textId="77777777" w:rsidTr="136B7BF0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61B48C88" w14:textId="77777777" w:rsidR="00C6751B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6680342A" w14:textId="77777777" w:rsidR="00C6751B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5F5E2BA3" w14:textId="77777777" w:rsidR="00C6751B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3ABCFA23" w14:textId="77777777" w:rsidR="00C6751B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Opis zmian</w:t>
            </w:r>
          </w:p>
        </w:tc>
      </w:tr>
      <w:tr w:rsidR="001533FE" w:rsidRPr="001533FE" w14:paraId="153EA8F3" w14:textId="77777777" w:rsidTr="136B7BF0">
        <w:tc>
          <w:tcPr>
            <w:tcW w:w="2937" w:type="dxa"/>
          </w:tcPr>
          <w:p w14:paraId="46265E90" w14:textId="7CC17F78" w:rsidR="00813A11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spellingerror"/>
                <w:rFonts w:ascii="Arial" w:hAnsi="Arial" w:cs="Arial"/>
                <w:sz w:val="18"/>
                <w:szCs w:val="18"/>
              </w:rPr>
              <w:t>Zdigitalizowane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dokumenty zawierających informacje sektora publicznego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69" w:type="dxa"/>
          </w:tcPr>
          <w:p w14:paraId="6D7C5935" w14:textId="645783DC" w:rsidR="00813A11" w:rsidRPr="001533FE" w:rsidRDefault="136B7BF0" w:rsidP="136B7BF0">
            <w:pPr>
              <w:pStyle w:val="paragraph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14:paraId="56773D50" w14:textId="6CE5289C" w:rsidR="00813A11" w:rsidRPr="001533FE" w:rsidRDefault="00813A11" w:rsidP="136B7B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37781807" w14:textId="472EADF3" w:rsidR="00813A11" w:rsidRPr="001533FE" w:rsidRDefault="00813A11" w:rsidP="136B7BF0">
            <w:pPr>
              <w:pStyle w:val="paragraph"/>
              <w:spacing w:before="0" w:beforeAutospacing="0" w:after="0" w:afterAutospacing="0"/>
              <w:ind w:left="30"/>
              <w:textAlignment w:val="baseline"/>
              <w:divId w:val="210661223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3FE" w:rsidRPr="001533FE" w14:paraId="0E556660" w14:textId="77777777" w:rsidTr="136B7BF0">
        <w:tc>
          <w:tcPr>
            <w:tcW w:w="2937" w:type="dxa"/>
          </w:tcPr>
          <w:p w14:paraId="07AF20A1" w14:textId="4810B7F9" w:rsidR="00813A11" w:rsidRPr="001533FE" w:rsidRDefault="00813A11" w:rsidP="000F778F">
            <w:pPr>
              <w:rPr>
                <w:rStyle w:val="spellingerror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  <w:shd w:val="clear" w:color="auto" w:fill="FFFFFF"/>
              </w:rPr>
              <w:t>Udostępnione on-line dokumenty zawierające informacje sektora publicznego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169" w:type="dxa"/>
          </w:tcPr>
          <w:p w14:paraId="6CB279CA" w14:textId="77777777" w:rsidR="00813A11" w:rsidRPr="001533FE" w:rsidRDefault="00813A11" w:rsidP="136B7BF0">
            <w:pPr>
              <w:divId w:val="1780559705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  <w:shd w:val="clear" w:color="auto" w:fill="FFFFFF"/>
              </w:rPr>
              <w:t>01-2020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</w:p>
          <w:p w14:paraId="648367C0" w14:textId="77777777" w:rsidR="00813A11" w:rsidRPr="001533FE" w:rsidRDefault="00813A11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780559705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030117C" w14:textId="77777777" w:rsidR="00813A11" w:rsidRPr="001533FE" w:rsidRDefault="00813A11" w:rsidP="136B7BF0">
            <w:pPr>
              <w:rPr>
                <w:rStyle w:val="spellingerror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6F1B88A0" w14:textId="77777777" w:rsidR="00813A11" w:rsidRPr="001533FE" w:rsidRDefault="00813A11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780559705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</w:tr>
    </w:tbl>
    <w:p w14:paraId="2598878D" w14:textId="77777777" w:rsidR="004C1D48" w:rsidRPr="001533FE" w:rsidRDefault="136B7BF0" w:rsidP="136B7BF0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1533FE">
        <w:rPr>
          <w:rStyle w:val="Nagwek2Znak"/>
          <w:rFonts w:ascii="Arial" w:hAnsi="Arial" w:cs="Arial"/>
          <w:b/>
          <w:bCs/>
          <w:color w:val="auto"/>
          <w:sz w:val="18"/>
          <w:szCs w:val="18"/>
        </w:rPr>
        <w:t>Produkty końcowe projektu</w:t>
      </w:r>
      <w:r w:rsidRPr="001533FE">
        <w:rPr>
          <w:rStyle w:val="Nagwek2Znak"/>
          <w:rFonts w:ascii="Arial" w:hAnsi="Arial" w:cs="Arial"/>
          <w:color w:val="auto"/>
          <w:sz w:val="18"/>
          <w:szCs w:val="18"/>
        </w:rPr>
        <w:t xml:space="preserve"> (inne niż wskazane w pkt 4 i 5)</w:t>
      </w:r>
      <w:r w:rsidRPr="001533FE">
        <w:rPr>
          <w:rFonts w:ascii="Arial" w:hAnsi="Arial" w:cs="Arial"/>
          <w:color w:val="auto"/>
          <w:sz w:val="18"/>
          <w:szCs w:val="18"/>
        </w:rPr>
        <w:t xml:space="preserve"> &lt;maksymalnie 2000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533FE" w:rsidRPr="001533FE" w14:paraId="6B0B045E" w14:textId="77777777" w:rsidTr="136B7BF0">
        <w:trPr>
          <w:tblHeader/>
        </w:trPr>
        <w:tc>
          <w:tcPr>
            <w:tcW w:w="2547" w:type="dxa"/>
            <w:shd w:val="clear" w:color="auto" w:fill="D0CECE"/>
          </w:tcPr>
          <w:p w14:paraId="6794EB4F" w14:textId="77777777" w:rsidR="004C1D48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571433A7" w14:textId="77777777" w:rsidR="004C1D48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3D0E7478" w14:textId="77777777" w:rsidR="004C1D48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6E970186" w14:textId="77777777" w:rsidR="004C1D48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Komplementarność względem produktów innych projektów </w:t>
            </w:r>
          </w:p>
          <w:p w14:paraId="32225B08" w14:textId="77777777" w:rsidR="004C1D48" w:rsidRPr="001533FE" w:rsidRDefault="004C1D48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533FE" w:rsidRPr="001533FE" w14:paraId="50A66C72" w14:textId="77777777" w:rsidTr="136B7BF0">
        <w:tc>
          <w:tcPr>
            <w:tcW w:w="2547" w:type="dxa"/>
            <w:vAlign w:val="center"/>
          </w:tcPr>
          <w:p w14:paraId="20B36869" w14:textId="7AB3CB7D" w:rsidR="00813A11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Baza danych udostępniona on-line poprzez API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</w:tcPr>
          <w:p w14:paraId="1DB94B1B" w14:textId="31E18887" w:rsidR="00813A11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center"/>
          </w:tcPr>
          <w:p w14:paraId="6882FECF" w14:textId="595D89C7" w:rsidR="00813A11" w:rsidRPr="001533FE" w:rsidRDefault="00813A11" w:rsidP="136B7B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7ACEE0B6" w:rsidR="00813A11" w:rsidRPr="001533FE" w:rsidRDefault="00813A11" w:rsidP="136B7BF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3FE" w:rsidRPr="001533FE" w14:paraId="5B97B49C" w14:textId="77777777" w:rsidTr="136B7BF0">
        <w:tc>
          <w:tcPr>
            <w:tcW w:w="2547" w:type="dxa"/>
            <w:vAlign w:val="center"/>
          </w:tcPr>
          <w:p w14:paraId="6EF999BF" w14:textId="77777777" w:rsidR="00813A11" w:rsidRPr="001533FE" w:rsidRDefault="00813A11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  <w:shd w:val="clear" w:color="auto" w:fill="FFFFFF"/>
              </w:rPr>
              <w:t>Przebudowany system repozytorium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</w:p>
          <w:p w14:paraId="103B6525" w14:textId="77777777" w:rsidR="00813A11" w:rsidRPr="001533FE" w:rsidRDefault="00813A11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1A3F071" w14:textId="16BDBEAE" w:rsidR="00813A11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843" w:type="dxa"/>
            <w:vAlign w:val="bottom"/>
          </w:tcPr>
          <w:p w14:paraId="194BFB24" w14:textId="41DE110C" w:rsidR="00813A11" w:rsidRPr="001533FE" w:rsidDel="00813A11" w:rsidRDefault="00813A11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  <w:vAlign w:val="bottom"/>
          </w:tcPr>
          <w:p w14:paraId="12EE50A0" w14:textId="6EDDEB35" w:rsidR="00813A11" w:rsidRPr="001533FE" w:rsidDel="00813A1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Realizacja projektu wymaga modernizacji oprogramowania istniejącego systemu repozytorium cyfrowego BN w celu zwiększenia wydajności, skalowalności, niezawodności i bezpieczeństwa systemu.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14:paraId="2AC8CEEF" w14:textId="73D2E2F8" w:rsidR="00BB059E" w:rsidRPr="001533FE" w:rsidRDefault="136B7BF0" w:rsidP="136B7BF0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1533FE">
        <w:rPr>
          <w:rStyle w:val="Nagwek2Znak"/>
          <w:rFonts w:ascii="Arial" w:hAnsi="Arial" w:cs="Arial"/>
          <w:b/>
          <w:bCs/>
          <w:color w:val="auto"/>
          <w:sz w:val="18"/>
          <w:szCs w:val="18"/>
        </w:rPr>
        <w:t>Ryzyka</w:t>
      </w:r>
      <w:r w:rsidRPr="001533FE">
        <w:rPr>
          <w:rStyle w:val="Nagwek3Znak"/>
          <w:rFonts w:ascii="Arial" w:hAnsi="Arial" w:cs="Arial"/>
          <w:b/>
          <w:bCs/>
          <w:color w:val="auto"/>
          <w:sz w:val="18"/>
          <w:szCs w:val="18"/>
        </w:rPr>
        <w:t xml:space="preserve"> </w:t>
      </w:r>
      <w:r w:rsidRPr="001533FE">
        <w:rPr>
          <w:rFonts w:ascii="Arial" w:hAnsi="Arial" w:cs="Arial"/>
          <w:sz w:val="18"/>
          <w:szCs w:val="18"/>
        </w:rPr>
        <w:t xml:space="preserve">  &lt;maksymalnie 2000 znaków&gt;</w:t>
      </w:r>
    </w:p>
    <w:p w14:paraId="3DDCF603" w14:textId="60D6B485" w:rsidR="00CF2E64" w:rsidRPr="001533FE" w:rsidRDefault="136B7BF0" w:rsidP="136B7BF0">
      <w:pPr>
        <w:spacing w:after="120"/>
        <w:rPr>
          <w:rFonts w:ascii="Arial" w:hAnsi="Arial" w:cs="Arial"/>
          <w:sz w:val="18"/>
          <w:szCs w:val="18"/>
        </w:rPr>
      </w:pPr>
      <w:r w:rsidRPr="001533FE">
        <w:rPr>
          <w:rFonts w:ascii="Arial" w:hAnsi="Arial" w:cs="Arial"/>
          <w:b/>
          <w:bCs/>
          <w:sz w:val="18"/>
          <w:szCs w:val="18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1533FE" w:rsidRPr="001533FE" w14:paraId="1581B854" w14:textId="77777777" w:rsidTr="3B60A428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533FE" w:rsidRDefault="136B7BF0" w:rsidP="136B7BF0">
            <w:pPr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533FE" w:rsidRDefault="136B7BF0" w:rsidP="136B7BF0">
            <w:pPr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1533FE" w:rsidRDefault="136B7BF0" w:rsidP="136B7BF0">
            <w:pPr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1533FE" w:rsidRDefault="136B7BF0" w:rsidP="136B7BF0">
            <w:pPr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Sposób zarzadzania ryzykiem</w:t>
            </w:r>
          </w:p>
        </w:tc>
      </w:tr>
      <w:tr w:rsidR="001533FE" w:rsidRPr="001533FE" w14:paraId="3897D7DF" w14:textId="77777777" w:rsidTr="3B60A428">
        <w:tc>
          <w:tcPr>
            <w:tcW w:w="3265" w:type="dxa"/>
            <w:vAlign w:val="center"/>
          </w:tcPr>
          <w:p w14:paraId="25374FF2" w14:textId="34E5D8BB" w:rsidR="00813A11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Opóźnienia we wpływie kolejnych transz płatności w ramach dofinansowania projektu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97" w:type="dxa"/>
            <w:vAlign w:val="center"/>
          </w:tcPr>
          <w:p w14:paraId="5602BE9F" w14:textId="32FF8C0C" w:rsidR="00813A11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średnia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93D4C92" w14:textId="452E2EA6" w:rsidR="00813A11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niskie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10" w:type="dxa"/>
            <w:vAlign w:val="center"/>
          </w:tcPr>
          <w:p w14:paraId="16885D57" w14:textId="77777777" w:rsidR="00BA00F7" w:rsidRPr="001533FE" w:rsidRDefault="00BA00F7" w:rsidP="0099711F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49B4060E" w14:textId="594711F2" w:rsidR="00BA00F7" w:rsidRPr="001533FE" w:rsidRDefault="0099711F" w:rsidP="0099711F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Redukowanie. </w:t>
            </w:r>
          </w:p>
          <w:p w14:paraId="6A5EFE1A" w14:textId="77777777" w:rsidR="00BA00F7" w:rsidRPr="001533FE" w:rsidRDefault="00BA00F7" w:rsidP="0099711F">
            <w:pPr>
              <w:rPr>
                <w:rStyle w:val="normaltextrun"/>
              </w:rPr>
            </w:pPr>
          </w:p>
          <w:p w14:paraId="1F7FEBBE" w14:textId="1A592EA4" w:rsidR="0099711F" w:rsidRPr="001533FE" w:rsidRDefault="0099711F" w:rsidP="0099711F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Monitorowanie przebiegu prac oraz procesów związanych z realizacją projektu. Ryzyko nie miało miejsca. Bez zmian w stosunku do poprzedniego okresu sprawozdawczego.</w:t>
            </w:r>
          </w:p>
          <w:p w14:paraId="4257AD15" w14:textId="421AF6EE" w:rsidR="00813A11" w:rsidRPr="001533FE" w:rsidRDefault="00813A11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</w:tr>
      <w:tr w:rsidR="001533FE" w:rsidRPr="001533FE" w14:paraId="17859970" w14:textId="77777777" w:rsidTr="3B60A428">
        <w:tc>
          <w:tcPr>
            <w:tcW w:w="3265" w:type="dxa"/>
            <w:vAlign w:val="center"/>
          </w:tcPr>
          <w:p w14:paraId="1BBEE83E" w14:textId="77777777" w:rsidR="00813A11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752704197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Ryzyko niedotrzymania przez Wykonawcę terminów umownych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244CFAE0" w14:textId="05E052F7" w:rsidR="00813A11" w:rsidRPr="001533FE" w:rsidDel="00813A1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97" w:type="dxa"/>
            <w:vAlign w:val="center"/>
          </w:tcPr>
          <w:p w14:paraId="3841210B" w14:textId="09DB894D" w:rsidR="00813A11" w:rsidRPr="001533FE" w:rsidDel="00813A1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średnia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359D6948" w14:textId="462F11F5" w:rsidR="00813A11" w:rsidRPr="001533FE" w:rsidDel="00813A11" w:rsidRDefault="136B7BF0" w:rsidP="136B7BF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wysokie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10" w:type="dxa"/>
            <w:vAlign w:val="center"/>
          </w:tcPr>
          <w:p w14:paraId="2E2145C6" w14:textId="77777777" w:rsidR="00BA00F7" w:rsidRPr="001533FE" w:rsidRDefault="00BA00F7" w:rsidP="0099711F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28D92353" w14:textId="20210749" w:rsidR="0099711F" w:rsidRPr="001533FE" w:rsidDel="00813A11" w:rsidRDefault="0099711F" w:rsidP="0099711F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Redukowanie.</w:t>
            </w:r>
          </w:p>
          <w:p w14:paraId="0C7374DB" w14:textId="77777777" w:rsidR="00BA00F7" w:rsidRPr="001533FE" w:rsidRDefault="00BA00F7" w:rsidP="0099711F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2D2CFD9F" w14:textId="63C1FBFF" w:rsidR="0099711F" w:rsidRPr="001533FE" w:rsidRDefault="3B60A428" w:rsidP="3B60A428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Przygotowanie planu naprawczego, odstąpienie od umowy, redukcja zakresu przedmiotowego umowy z CPPC dot. Rozbudowy repozytorium i Polony. Podpisanie w dniu 22.11.2019 roku aneksu nr 4 do umowy wykonawczej. Realizacja planu naprawczego</w:t>
            </w:r>
            <w:r w:rsidR="0061285B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z nowym wykonawcą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.</w:t>
            </w:r>
            <w:r w:rsidR="0061285B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Brak zmiany w zakresie ryzyka</w:t>
            </w:r>
          </w:p>
          <w:p w14:paraId="320A87C4" w14:textId="77777777" w:rsidR="0099711F" w:rsidRPr="001533FE" w:rsidRDefault="0099711F" w:rsidP="0099711F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72DCB12A" w14:textId="22DB2569" w:rsidR="00813A11" w:rsidRPr="001533FE" w:rsidDel="00813A11" w:rsidRDefault="00813A11" w:rsidP="136B7BF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3FE" w:rsidRPr="001533FE" w14:paraId="79777689" w14:textId="77777777" w:rsidTr="3B60A428">
        <w:tc>
          <w:tcPr>
            <w:tcW w:w="3265" w:type="dxa"/>
            <w:vAlign w:val="center"/>
          </w:tcPr>
          <w:p w14:paraId="4B829C85" w14:textId="2AE83702" w:rsidR="00813A11" w:rsidRPr="001533FE" w:rsidDel="00813A1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Ze względu na opóźnienia w zatrudnieniu </w:t>
            </w:r>
            <w:proofErr w:type="spellStart"/>
            <w:r w:rsidRPr="001533FE">
              <w:rPr>
                <w:rStyle w:val="spellingerror"/>
                <w:rFonts w:ascii="Arial" w:hAnsi="Arial" w:cs="Arial"/>
                <w:sz w:val="18"/>
                <w:szCs w:val="18"/>
              </w:rPr>
              <w:t>skanerzystów</w:t>
            </w:r>
            <w:proofErr w:type="spellEnd"/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spowodowane opóźnieniem w dostawie urządzeń do digitalizacji identyfikuje się oszczędności w budżecie.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97" w:type="dxa"/>
            <w:vAlign w:val="center"/>
          </w:tcPr>
          <w:p w14:paraId="6CBB883C" w14:textId="29930120" w:rsidR="00813A11" w:rsidRPr="001533FE" w:rsidDel="00813A1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średnia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166518B" w14:textId="079EE159" w:rsidR="00813A11" w:rsidRPr="001533FE" w:rsidDel="00813A11" w:rsidRDefault="136B7BF0" w:rsidP="136B7BF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średnie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10" w:type="dxa"/>
            <w:vAlign w:val="center"/>
          </w:tcPr>
          <w:p w14:paraId="189577C7" w14:textId="77777777" w:rsidR="0099711F" w:rsidRPr="00D94773" w:rsidDel="00813A11" w:rsidRDefault="0099711F" w:rsidP="0099711F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00D94773">
              <w:rPr>
                <w:rStyle w:val="normaltextrun"/>
                <w:rFonts w:ascii="Arial" w:hAnsi="Arial" w:cs="Arial"/>
                <w:sz w:val="18"/>
                <w:szCs w:val="18"/>
              </w:rPr>
              <w:t>Akceptowanie</w:t>
            </w:r>
            <w:r w:rsidRPr="00D94773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3920DC31" w14:textId="77777777" w:rsidR="0099711F" w:rsidRPr="00D94773" w:rsidDel="00813A11" w:rsidRDefault="0099711F" w:rsidP="0099711F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  <w:p w14:paraId="3CAC27E8" w14:textId="7A10E061" w:rsidR="0099711F" w:rsidRPr="00D94773" w:rsidRDefault="3B60A428" w:rsidP="3B60A428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00D94773">
              <w:rPr>
                <w:rStyle w:val="eop"/>
                <w:rFonts w:ascii="Arial" w:hAnsi="Arial" w:cs="Arial"/>
                <w:sz w:val="18"/>
                <w:szCs w:val="18"/>
              </w:rPr>
              <w:t xml:space="preserve">Przygotowanie aneksu ograniczającego zakres finansowy projektu o wygenerowane oszczędności. W konsekwencji podpisanie w </w:t>
            </w:r>
            <w:r w:rsidRPr="00D94773">
              <w:rPr>
                <w:rStyle w:val="eop"/>
                <w:rFonts w:ascii="Arial" w:hAnsi="Arial" w:cs="Arial"/>
                <w:sz w:val="18"/>
                <w:szCs w:val="18"/>
              </w:rPr>
              <w:lastRenderedPageBreak/>
              <w:t>dniu 22.11.2019 roku aneksu nr 4 do umowy wykonawczej.</w:t>
            </w:r>
            <w:r w:rsidR="0061285B" w:rsidRPr="00D94773">
              <w:rPr>
                <w:rStyle w:val="eop"/>
                <w:rFonts w:ascii="Arial" w:hAnsi="Arial" w:cs="Arial"/>
                <w:sz w:val="18"/>
                <w:szCs w:val="18"/>
              </w:rPr>
              <w:t xml:space="preserve"> Ryzyko zostało zamknięte w raz z podpisaniem aneksu nr 4.</w:t>
            </w:r>
          </w:p>
          <w:p w14:paraId="7D532320" w14:textId="07A8D0B1" w:rsidR="00BA00F7" w:rsidRPr="00D94773" w:rsidDel="00813A11" w:rsidRDefault="00BA00F7" w:rsidP="7335D14C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</w:tr>
      <w:tr w:rsidR="001533FE" w:rsidRPr="001533FE" w14:paraId="4AF56B19" w14:textId="77777777" w:rsidTr="3B60A428">
        <w:tc>
          <w:tcPr>
            <w:tcW w:w="3265" w:type="dxa"/>
            <w:vAlign w:val="center"/>
          </w:tcPr>
          <w:p w14:paraId="6BDC7813" w14:textId="69BC4146" w:rsidR="00813A11" w:rsidRPr="001533FE" w:rsidDel="00813A1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 xml:space="preserve">Remont dachu budynku A6, w którym znajdują się pracownie digitalizacji może spowodować drgania budynku i utrudnienia w pracy </w:t>
            </w:r>
            <w:proofErr w:type="spellStart"/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skanerzystów</w:t>
            </w:r>
            <w:proofErr w:type="spellEnd"/>
          </w:p>
        </w:tc>
        <w:tc>
          <w:tcPr>
            <w:tcW w:w="1697" w:type="dxa"/>
            <w:vAlign w:val="center"/>
          </w:tcPr>
          <w:p w14:paraId="03F7601A" w14:textId="2087C661" w:rsidR="00813A11" w:rsidRPr="001533FE" w:rsidDel="00813A1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średnia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442E67D6" w14:textId="13D239B4" w:rsidR="00813A11" w:rsidRPr="001533FE" w:rsidDel="00813A11" w:rsidRDefault="136B7BF0" w:rsidP="136B7BF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wysokie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10" w:type="dxa"/>
            <w:vAlign w:val="center"/>
          </w:tcPr>
          <w:p w14:paraId="6421CE5F" w14:textId="5EB8E144" w:rsidR="00813A11" w:rsidRPr="001533FE" w:rsidDel="00813A11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Redukowanie </w:t>
            </w:r>
          </w:p>
          <w:p w14:paraId="5FFA002D" w14:textId="77777777" w:rsidR="0099711F" w:rsidRPr="001533FE" w:rsidDel="00813A11" w:rsidRDefault="0099711F" w:rsidP="0099711F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14E59B1D" w14:textId="77777777" w:rsidR="0099711F" w:rsidRPr="001533FE" w:rsidDel="00813A11" w:rsidRDefault="0099711F" w:rsidP="0099711F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Konieczność zabezpieczenia urządzeń i zbiorów specjalnymi zabezpieczeniami</w:t>
            </w:r>
          </w:p>
          <w:p w14:paraId="477C5611" w14:textId="1404B7C2" w:rsidR="0099711F" w:rsidRPr="001533FE" w:rsidDel="00813A11" w:rsidRDefault="0099711F" w:rsidP="0099711F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1533FE">
              <w:rPr>
                <w:rFonts w:ascii="Arial" w:eastAsia="Arial" w:hAnsi="Arial" w:cs="Arial"/>
                <w:sz w:val="18"/>
                <w:szCs w:val="18"/>
              </w:rPr>
              <w:t xml:space="preserve">Reorganizacja pracy </w:t>
            </w:r>
            <w:proofErr w:type="spellStart"/>
            <w:r w:rsidRPr="001533FE">
              <w:rPr>
                <w:rFonts w:ascii="Arial" w:eastAsia="Arial" w:hAnsi="Arial" w:cs="Arial"/>
                <w:sz w:val="18"/>
                <w:szCs w:val="18"/>
              </w:rPr>
              <w:t>sk</w:t>
            </w:r>
            <w:r w:rsidR="00D94773">
              <w:rPr>
                <w:rFonts w:ascii="Arial" w:eastAsia="Arial" w:hAnsi="Arial" w:cs="Arial"/>
                <w:sz w:val="18"/>
                <w:szCs w:val="18"/>
              </w:rPr>
              <w:t>a</w:t>
            </w:r>
            <w:bookmarkStart w:id="1" w:name="_GoBack"/>
            <w:bookmarkEnd w:id="1"/>
            <w:r w:rsidRPr="001533FE">
              <w:rPr>
                <w:rFonts w:ascii="Arial" w:eastAsia="Arial" w:hAnsi="Arial" w:cs="Arial"/>
                <w:sz w:val="18"/>
                <w:szCs w:val="18"/>
              </w:rPr>
              <w:t>nerzystów</w:t>
            </w:r>
            <w:proofErr w:type="spellEnd"/>
            <w:r w:rsidRPr="001533FE">
              <w:rPr>
                <w:rFonts w:ascii="Arial" w:eastAsia="Arial" w:hAnsi="Arial" w:cs="Arial"/>
                <w:sz w:val="18"/>
                <w:szCs w:val="18"/>
              </w:rPr>
              <w:t xml:space="preserve"> i fotografów do trybu jednozmianowego. Tymczasowe skierowanie większej ilości pracowników </w:t>
            </w:r>
            <w:proofErr w:type="spellStart"/>
            <w:r w:rsidRPr="001533FE">
              <w:rPr>
                <w:rFonts w:ascii="Arial" w:eastAsia="Arial" w:hAnsi="Arial" w:cs="Arial"/>
                <w:sz w:val="18"/>
                <w:szCs w:val="18"/>
              </w:rPr>
              <w:t>PRiD</w:t>
            </w:r>
            <w:proofErr w:type="spellEnd"/>
            <w:r w:rsidRPr="001533FE">
              <w:rPr>
                <w:rFonts w:ascii="Arial" w:eastAsia="Arial" w:hAnsi="Arial" w:cs="Arial"/>
                <w:sz w:val="18"/>
                <w:szCs w:val="18"/>
              </w:rPr>
              <w:t xml:space="preserve"> do prac związanych z kontrolą jakości skanowania. W stosunku od poprzedniego okresu sprawozdawczego ryzyko zamknięte.</w:t>
            </w:r>
          </w:p>
          <w:p w14:paraId="2A53DCDC" w14:textId="47679355" w:rsidR="00813A11" w:rsidRPr="001533FE" w:rsidDel="00813A11" w:rsidRDefault="00813A11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435264E5" w14:textId="4F1CEB68" w:rsidR="00813A11" w:rsidRPr="001533FE" w:rsidDel="00813A11" w:rsidRDefault="00813A11" w:rsidP="0099711F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</w:tr>
    </w:tbl>
    <w:p w14:paraId="7BB64F32" w14:textId="04ECB9BD" w:rsidR="00CF2E64" w:rsidRPr="001533FE" w:rsidRDefault="136B7BF0" w:rsidP="136B7BF0">
      <w:pPr>
        <w:spacing w:before="240" w:after="120"/>
        <w:rPr>
          <w:rFonts w:ascii="Arial" w:hAnsi="Arial" w:cs="Arial"/>
          <w:b/>
          <w:bCs/>
          <w:sz w:val="18"/>
          <w:szCs w:val="18"/>
        </w:rPr>
      </w:pPr>
      <w:r w:rsidRPr="001533FE">
        <w:rPr>
          <w:rFonts w:ascii="Arial" w:hAnsi="Arial" w:cs="Arial"/>
          <w:b/>
          <w:bCs/>
          <w:sz w:val="18"/>
          <w:szCs w:val="18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1533FE" w:rsidRPr="001533FE" w14:paraId="061EEDF1" w14:textId="77777777" w:rsidTr="136B7BF0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1533FE" w:rsidRDefault="136B7BF0" w:rsidP="136B7BF0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1533FE" w:rsidRDefault="136B7BF0" w:rsidP="136B7BF0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1533FE" w:rsidRDefault="136B7BF0" w:rsidP="136B7BF0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1533FE" w:rsidRDefault="136B7BF0" w:rsidP="136B7BF0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1533FE" w:rsidRPr="001533FE" w14:paraId="6DCB94C6" w14:textId="77777777" w:rsidTr="136B7BF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14D409D1" w:rsidR="00813A11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Zbyt niskie zainteresowanie korzystaniem z portalu Polony ze strony użytkowników końcowych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F0B777F" w14:textId="25894E99" w:rsidR="00813A11" w:rsidRPr="001533FE" w:rsidRDefault="136B7BF0" w:rsidP="136B7BF0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mała</w:t>
            </w:r>
            <w:r w:rsidRPr="001533FE">
              <w:rPr>
                <w:rStyle w:val="eop"/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125" w:type="dxa"/>
            <w:shd w:val="clear" w:color="auto" w:fill="FFFFFF" w:themeFill="background1"/>
            <w:vAlign w:val="center"/>
          </w:tcPr>
          <w:p w14:paraId="65F40333" w14:textId="1F991BDA" w:rsidR="00813A11" w:rsidRPr="001533FE" w:rsidRDefault="136B7BF0" w:rsidP="136B7BF0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niskie</w:t>
            </w:r>
            <w:r w:rsidRPr="001533FE">
              <w:rPr>
                <w:rStyle w:val="eop"/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D2BA0FB" w14:textId="4FCE2C9F" w:rsidR="00813A11" w:rsidRPr="001533FE" w:rsidRDefault="136B7BF0" w:rsidP="136B7BF0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redukowanie, wzmocnienie działań promocyjnych lub zmiana strategii promocyjnej</w:t>
            </w:r>
            <w:r w:rsidRPr="001533FE">
              <w:rPr>
                <w:rStyle w:val="eop"/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</w:tr>
    </w:tbl>
    <w:p w14:paraId="33071B39" w14:textId="6E490E74" w:rsidR="00805178" w:rsidRPr="001533FE" w:rsidRDefault="136B7BF0" w:rsidP="136B7BF0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EastAsia" w:hAnsi="Arial" w:cs="Arial"/>
          <w:b/>
          <w:bCs/>
          <w:color w:val="auto"/>
          <w:sz w:val="18"/>
          <w:szCs w:val="18"/>
        </w:rPr>
      </w:pPr>
      <w:r w:rsidRPr="001533FE">
        <w:rPr>
          <w:rStyle w:val="Nagwek2Znak"/>
          <w:rFonts w:ascii="Arial" w:eastAsiaTheme="minorEastAsia" w:hAnsi="Arial" w:cs="Arial"/>
          <w:b/>
          <w:bCs/>
          <w:color w:val="auto"/>
          <w:sz w:val="18"/>
          <w:szCs w:val="18"/>
        </w:rPr>
        <w:t>Wymiarowanie systemu informatycznego</w:t>
      </w:r>
    </w:p>
    <w:p w14:paraId="02E0BAE7" w14:textId="5E3B9F8C" w:rsidR="447C3E18" w:rsidRPr="001533FE" w:rsidRDefault="00E31171" w:rsidP="00E3117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1533FE">
        <w:rPr>
          <w:rFonts w:ascii="Arial" w:hAnsi="Arial" w:cs="Arial"/>
          <w:sz w:val="18"/>
          <w:szCs w:val="18"/>
        </w:rPr>
        <w:t>Nie dotyczy</w:t>
      </w:r>
    </w:p>
    <w:p w14:paraId="30649753" w14:textId="77777777" w:rsidR="000F778F" w:rsidRPr="001533FE" w:rsidRDefault="000F778F" w:rsidP="00E3117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339BE07" w14:textId="77777777" w:rsidR="00813A11" w:rsidRPr="001533FE" w:rsidRDefault="00BB059E" w:rsidP="000F778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0"/>
          <w:szCs w:val="20"/>
        </w:rPr>
      </w:pPr>
      <w:r w:rsidRPr="001533FE">
        <w:rPr>
          <w:rStyle w:val="Nagwek2Znak"/>
          <w:rFonts w:ascii="Arial" w:hAnsi="Arial" w:cs="Arial"/>
          <w:b/>
          <w:color w:val="auto"/>
          <w:sz w:val="20"/>
          <w:szCs w:val="20"/>
        </w:rPr>
        <w:t>Dane kontaktowe:</w:t>
      </w:r>
      <w:r w:rsidRPr="001533FE">
        <w:rPr>
          <w:rFonts w:ascii="Arial" w:hAnsi="Arial" w:cs="Arial"/>
          <w:b/>
          <w:sz w:val="20"/>
          <w:szCs w:val="20"/>
        </w:rPr>
        <w:t xml:space="preserve"> </w:t>
      </w:r>
      <w:bookmarkStart w:id="2" w:name="_Hlk18274129"/>
    </w:p>
    <w:p w14:paraId="2B32337C" w14:textId="77777777" w:rsidR="00813A11" w:rsidRPr="001533FE" w:rsidRDefault="00813A11" w:rsidP="000F778F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20"/>
          <w:szCs w:val="20"/>
        </w:rPr>
      </w:pPr>
      <w:r w:rsidRPr="001533FE">
        <w:rPr>
          <w:rStyle w:val="normaltextrun"/>
          <w:rFonts w:ascii="Calibri" w:hAnsi="Calibri" w:cs="Calibri"/>
          <w:b/>
          <w:bCs/>
          <w:sz w:val="20"/>
          <w:szCs w:val="20"/>
        </w:rPr>
        <w:t>Dominik Cieszkowski</w:t>
      </w:r>
      <w:r w:rsidRPr="001533FE">
        <w:rPr>
          <w:rStyle w:val="eop"/>
          <w:rFonts w:ascii="Calibri" w:hAnsi="Calibri" w:cs="Calibri"/>
          <w:sz w:val="20"/>
          <w:szCs w:val="20"/>
        </w:rPr>
        <w:t> </w:t>
      </w:r>
    </w:p>
    <w:p w14:paraId="3FEDF8CF" w14:textId="77777777" w:rsidR="00813A11" w:rsidRPr="001533FE" w:rsidRDefault="00813A11" w:rsidP="000F778F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20"/>
          <w:szCs w:val="20"/>
        </w:rPr>
      </w:pPr>
      <w:r w:rsidRPr="001533FE">
        <w:rPr>
          <w:rStyle w:val="normaltextrun"/>
          <w:rFonts w:ascii="Calibri" w:hAnsi="Calibri" w:cs="Calibri"/>
          <w:sz w:val="20"/>
          <w:szCs w:val="20"/>
        </w:rPr>
        <w:t>Zastępca Dyrektora BN</w:t>
      </w:r>
      <w:r w:rsidRPr="001533FE">
        <w:rPr>
          <w:rStyle w:val="eop"/>
          <w:rFonts w:ascii="Calibri" w:hAnsi="Calibri" w:cs="Calibri"/>
          <w:sz w:val="20"/>
          <w:szCs w:val="20"/>
        </w:rPr>
        <w:t> </w:t>
      </w:r>
    </w:p>
    <w:p w14:paraId="276EF218" w14:textId="77777777" w:rsidR="00813A11" w:rsidRPr="001533FE" w:rsidRDefault="00813A11" w:rsidP="000F778F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20"/>
          <w:szCs w:val="20"/>
        </w:rPr>
      </w:pPr>
      <w:r w:rsidRPr="001533FE">
        <w:rPr>
          <w:rStyle w:val="normaltextrun"/>
          <w:rFonts w:ascii="Calibri" w:hAnsi="Calibri" w:cs="Calibri"/>
          <w:sz w:val="20"/>
          <w:szCs w:val="20"/>
        </w:rPr>
        <w:t>Biblioteka Narodowa</w:t>
      </w:r>
      <w:r w:rsidRPr="001533FE">
        <w:rPr>
          <w:rStyle w:val="eop"/>
          <w:rFonts w:ascii="Calibri" w:hAnsi="Calibri" w:cs="Calibri"/>
          <w:sz w:val="20"/>
          <w:szCs w:val="20"/>
        </w:rPr>
        <w:t> </w:t>
      </w:r>
    </w:p>
    <w:p w14:paraId="664A54D7" w14:textId="77777777" w:rsidR="00813A11" w:rsidRPr="001533FE" w:rsidRDefault="00813A11" w:rsidP="000F778F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20"/>
          <w:szCs w:val="20"/>
        </w:rPr>
      </w:pPr>
      <w:r w:rsidRPr="001533FE">
        <w:rPr>
          <w:rStyle w:val="normaltextrun"/>
          <w:rFonts w:ascii="Calibri" w:hAnsi="Calibri" w:cs="Calibri"/>
          <w:sz w:val="20"/>
          <w:szCs w:val="20"/>
        </w:rPr>
        <w:t>al. Niepodległości 213</w:t>
      </w:r>
      <w:r w:rsidRPr="001533FE">
        <w:rPr>
          <w:rStyle w:val="eop"/>
          <w:rFonts w:ascii="Calibri" w:hAnsi="Calibri" w:cs="Calibri"/>
          <w:sz w:val="20"/>
          <w:szCs w:val="20"/>
        </w:rPr>
        <w:t> </w:t>
      </w:r>
    </w:p>
    <w:p w14:paraId="4CA598F1" w14:textId="77777777" w:rsidR="00813A11" w:rsidRPr="001533FE" w:rsidRDefault="00813A11" w:rsidP="00813A11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20"/>
          <w:szCs w:val="20"/>
        </w:rPr>
      </w:pPr>
      <w:r w:rsidRPr="001533FE">
        <w:rPr>
          <w:rStyle w:val="normaltextrun"/>
          <w:rFonts w:ascii="Calibri" w:hAnsi="Calibri" w:cs="Calibri"/>
          <w:sz w:val="20"/>
          <w:szCs w:val="20"/>
        </w:rPr>
        <w:t>02-086 Warszawa</w:t>
      </w:r>
      <w:r w:rsidRPr="001533FE">
        <w:rPr>
          <w:rStyle w:val="eop"/>
          <w:rFonts w:ascii="Calibri" w:hAnsi="Calibri" w:cs="Calibri"/>
          <w:sz w:val="20"/>
          <w:szCs w:val="20"/>
        </w:rPr>
        <w:t> </w:t>
      </w:r>
    </w:p>
    <w:p w14:paraId="07E9316B" w14:textId="77777777" w:rsidR="00813A11" w:rsidRPr="001533FE" w:rsidRDefault="00D42D5C" w:rsidP="00813A11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20"/>
          <w:szCs w:val="20"/>
        </w:rPr>
      </w:pPr>
      <w:hyperlink r:id="rId11" w:tgtFrame="_blank" w:history="1">
        <w:r w:rsidR="00813A11" w:rsidRPr="001533FE">
          <w:rPr>
            <w:rStyle w:val="normaltextrun"/>
            <w:rFonts w:ascii="Calibri" w:hAnsi="Calibri" w:cs="Calibri"/>
            <w:sz w:val="20"/>
            <w:szCs w:val="20"/>
            <w:u w:val="single"/>
          </w:rPr>
          <w:t>d.cieszkowski@bn.org.pl</w:t>
        </w:r>
      </w:hyperlink>
      <w:r w:rsidR="00813A11" w:rsidRPr="001533FE">
        <w:rPr>
          <w:rStyle w:val="eop"/>
          <w:rFonts w:ascii="Calibri" w:hAnsi="Calibri" w:cs="Calibri"/>
          <w:sz w:val="20"/>
          <w:szCs w:val="20"/>
        </w:rPr>
        <w:t> </w:t>
      </w:r>
    </w:p>
    <w:p w14:paraId="5ACC80B6" w14:textId="1EFBBDF7" w:rsidR="00A92887" w:rsidRDefault="00813A11" w:rsidP="000F778F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="Calibri" w:hAnsi="Calibri" w:cs="Calibri"/>
          <w:sz w:val="20"/>
          <w:szCs w:val="20"/>
        </w:rPr>
      </w:pPr>
      <w:r w:rsidRPr="001533FE">
        <w:rPr>
          <w:rStyle w:val="normaltextrun"/>
          <w:rFonts w:ascii="Calibri" w:hAnsi="Calibri" w:cs="Calibri"/>
          <w:sz w:val="20"/>
          <w:szCs w:val="20"/>
        </w:rPr>
        <w:t>tel. +48 22 608 22 56</w:t>
      </w:r>
      <w:r w:rsidRPr="001533FE">
        <w:rPr>
          <w:rStyle w:val="eop"/>
          <w:rFonts w:ascii="Calibri" w:hAnsi="Calibri" w:cs="Calibri"/>
          <w:sz w:val="20"/>
          <w:szCs w:val="20"/>
        </w:rPr>
        <w:t> </w:t>
      </w:r>
      <w:bookmarkEnd w:id="2"/>
    </w:p>
    <w:p w14:paraId="0602A456" w14:textId="77777777" w:rsidR="00EC3B91" w:rsidRDefault="00EC3B91" w:rsidP="000F778F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="Calibri" w:hAnsi="Calibri" w:cs="Calibri"/>
          <w:sz w:val="20"/>
          <w:szCs w:val="20"/>
        </w:rPr>
      </w:pPr>
    </w:p>
    <w:p w14:paraId="7EB0C32D" w14:textId="77777777" w:rsidR="00EC3B91" w:rsidRDefault="00EC3B91" w:rsidP="000F778F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="Calibri" w:hAnsi="Calibri" w:cs="Calibri"/>
          <w:sz w:val="20"/>
          <w:szCs w:val="20"/>
        </w:rPr>
      </w:pPr>
    </w:p>
    <w:p w14:paraId="5E3C84FD" w14:textId="77777777" w:rsidR="00EC3B91" w:rsidRPr="001533FE" w:rsidRDefault="00EC3B91" w:rsidP="000F778F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20"/>
          <w:szCs w:val="20"/>
        </w:rPr>
      </w:pPr>
    </w:p>
    <w:sectPr w:rsidR="00EC3B91" w:rsidRPr="001533FE" w:rsidSect="00E726F0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EAD3D" w14:textId="77777777" w:rsidR="00D42D5C" w:rsidRDefault="00D42D5C" w:rsidP="00BB2420">
      <w:pPr>
        <w:spacing w:after="0" w:line="240" w:lineRule="auto"/>
      </w:pPr>
      <w:r>
        <w:separator/>
      </w:r>
    </w:p>
  </w:endnote>
  <w:endnote w:type="continuationSeparator" w:id="0">
    <w:p w14:paraId="5A9B3565" w14:textId="77777777" w:rsidR="00D42D5C" w:rsidRDefault="00D42D5C" w:rsidP="00BB2420">
      <w:pPr>
        <w:spacing w:after="0" w:line="240" w:lineRule="auto"/>
      </w:pPr>
      <w:r>
        <w:continuationSeparator/>
      </w:r>
    </w:p>
  </w:endnote>
  <w:endnote w:type="continuationNotice" w:id="1">
    <w:p w14:paraId="61CDEF46" w14:textId="77777777" w:rsidR="00D42D5C" w:rsidRDefault="00D42D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5E72A2E" w:rsidR="005013FD" w:rsidRDefault="005013F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 w:rsidR="00EC3B91">
              <w:rPr>
                <w:b/>
                <w:bCs/>
                <w:noProof/>
              </w:rPr>
              <w:t>7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  <w:r>
              <w:t xml:space="preserve"> z </w:t>
            </w:r>
            <w:r w:rsidR="0061285B"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5013FD" w:rsidRDefault="005013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08D348" w14:textId="77777777" w:rsidR="00D42D5C" w:rsidRDefault="00D42D5C" w:rsidP="00BB2420">
      <w:pPr>
        <w:spacing w:after="0" w:line="240" w:lineRule="auto"/>
      </w:pPr>
      <w:r>
        <w:separator/>
      </w:r>
    </w:p>
  </w:footnote>
  <w:footnote w:type="continuationSeparator" w:id="0">
    <w:p w14:paraId="043A3B20" w14:textId="77777777" w:rsidR="00D42D5C" w:rsidRDefault="00D42D5C" w:rsidP="00BB2420">
      <w:pPr>
        <w:spacing w:after="0" w:line="240" w:lineRule="auto"/>
      </w:pPr>
      <w:r>
        <w:continuationSeparator/>
      </w:r>
    </w:p>
  </w:footnote>
  <w:footnote w:type="continuationNotice" w:id="1">
    <w:p w14:paraId="5D483038" w14:textId="77777777" w:rsidR="00D42D5C" w:rsidRDefault="00D42D5C">
      <w:pPr>
        <w:spacing w:after="0" w:line="240" w:lineRule="auto"/>
      </w:pPr>
    </w:p>
  </w:footnote>
  <w:footnote w:id="2">
    <w:p w14:paraId="07C085AB" w14:textId="77777777" w:rsidR="005013FD" w:rsidRDefault="005013F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134E18E8"/>
    <w:lvl w:ilvl="0" w:tplc="F04A0B52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527D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C67BF"/>
    <w:rsid w:val="000E0060"/>
    <w:rsid w:val="000E1828"/>
    <w:rsid w:val="000E4BF8"/>
    <w:rsid w:val="000F16D9"/>
    <w:rsid w:val="000F20A9"/>
    <w:rsid w:val="000F307B"/>
    <w:rsid w:val="000F30B9"/>
    <w:rsid w:val="000F778F"/>
    <w:rsid w:val="0011693F"/>
    <w:rsid w:val="00122388"/>
    <w:rsid w:val="00124C3D"/>
    <w:rsid w:val="00126A75"/>
    <w:rsid w:val="00135A25"/>
    <w:rsid w:val="00141A92"/>
    <w:rsid w:val="00145E84"/>
    <w:rsid w:val="0015102C"/>
    <w:rsid w:val="00153381"/>
    <w:rsid w:val="001533FE"/>
    <w:rsid w:val="00176FBB"/>
    <w:rsid w:val="00181E97"/>
    <w:rsid w:val="00182A08"/>
    <w:rsid w:val="001A2E53"/>
    <w:rsid w:val="001A2EF2"/>
    <w:rsid w:val="001B1234"/>
    <w:rsid w:val="001C2D74"/>
    <w:rsid w:val="001C7FAC"/>
    <w:rsid w:val="001E0C07"/>
    <w:rsid w:val="001E0CAC"/>
    <w:rsid w:val="001E16A3"/>
    <w:rsid w:val="001E1DEA"/>
    <w:rsid w:val="001E6A75"/>
    <w:rsid w:val="001E7199"/>
    <w:rsid w:val="001F24A0"/>
    <w:rsid w:val="001F67EC"/>
    <w:rsid w:val="0020330A"/>
    <w:rsid w:val="00237279"/>
    <w:rsid w:val="00240D69"/>
    <w:rsid w:val="00241B5E"/>
    <w:rsid w:val="002502DF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C0341"/>
    <w:rsid w:val="002C04D7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0D7D"/>
    <w:rsid w:val="003542F1"/>
    <w:rsid w:val="00356A3E"/>
    <w:rsid w:val="003642B8"/>
    <w:rsid w:val="003A4115"/>
    <w:rsid w:val="003B5B7A"/>
    <w:rsid w:val="003C7325"/>
    <w:rsid w:val="003D7DD0"/>
    <w:rsid w:val="003E3144"/>
    <w:rsid w:val="0040500C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946CB"/>
    <w:rsid w:val="004C0AE5"/>
    <w:rsid w:val="004C1D48"/>
    <w:rsid w:val="004C7F94"/>
    <w:rsid w:val="004D65CA"/>
    <w:rsid w:val="004F6E89"/>
    <w:rsid w:val="005000AB"/>
    <w:rsid w:val="005013FD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55EE"/>
    <w:rsid w:val="00600AE4"/>
    <w:rsid w:val="006054AA"/>
    <w:rsid w:val="00606653"/>
    <w:rsid w:val="0061285B"/>
    <w:rsid w:val="0062054D"/>
    <w:rsid w:val="006301B0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D724B"/>
    <w:rsid w:val="006E0CFA"/>
    <w:rsid w:val="006E6205"/>
    <w:rsid w:val="00701800"/>
    <w:rsid w:val="00725708"/>
    <w:rsid w:val="00740A47"/>
    <w:rsid w:val="00746ABD"/>
    <w:rsid w:val="00747F77"/>
    <w:rsid w:val="0077418F"/>
    <w:rsid w:val="00775C44"/>
    <w:rsid w:val="00776802"/>
    <w:rsid w:val="00785D84"/>
    <w:rsid w:val="007924CE"/>
    <w:rsid w:val="0079564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13A11"/>
    <w:rsid w:val="00817D64"/>
    <w:rsid w:val="00830B70"/>
    <w:rsid w:val="008368BE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D7129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870A5"/>
    <w:rsid w:val="00992EA3"/>
    <w:rsid w:val="009967CA"/>
    <w:rsid w:val="0099711F"/>
    <w:rsid w:val="009A17FF"/>
    <w:rsid w:val="009A63E1"/>
    <w:rsid w:val="009B4423"/>
    <w:rsid w:val="009C6140"/>
    <w:rsid w:val="009D2FA4"/>
    <w:rsid w:val="009D7D8A"/>
    <w:rsid w:val="009E4C67"/>
    <w:rsid w:val="009E5854"/>
    <w:rsid w:val="009F09BF"/>
    <w:rsid w:val="009F1DC8"/>
    <w:rsid w:val="009F437E"/>
    <w:rsid w:val="00A11788"/>
    <w:rsid w:val="00A30847"/>
    <w:rsid w:val="00A34BD1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D707A"/>
    <w:rsid w:val="00AE1643"/>
    <w:rsid w:val="00AE3A6C"/>
    <w:rsid w:val="00AE3B88"/>
    <w:rsid w:val="00AF09B8"/>
    <w:rsid w:val="00AF567D"/>
    <w:rsid w:val="00B13FE3"/>
    <w:rsid w:val="00B17709"/>
    <w:rsid w:val="00B20E76"/>
    <w:rsid w:val="00B23828"/>
    <w:rsid w:val="00B32CD5"/>
    <w:rsid w:val="00B41415"/>
    <w:rsid w:val="00B440C3"/>
    <w:rsid w:val="00B46B7D"/>
    <w:rsid w:val="00B50560"/>
    <w:rsid w:val="00B64B3C"/>
    <w:rsid w:val="00B673C6"/>
    <w:rsid w:val="00B74859"/>
    <w:rsid w:val="00B766F5"/>
    <w:rsid w:val="00B87D3D"/>
    <w:rsid w:val="00B91243"/>
    <w:rsid w:val="00BA00F7"/>
    <w:rsid w:val="00BA481C"/>
    <w:rsid w:val="00BB059E"/>
    <w:rsid w:val="00BB2420"/>
    <w:rsid w:val="00BB49AC"/>
    <w:rsid w:val="00BB5ACE"/>
    <w:rsid w:val="00BC1BD2"/>
    <w:rsid w:val="00BC6BE4"/>
    <w:rsid w:val="00BE229E"/>
    <w:rsid w:val="00BE47CD"/>
    <w:rsid w:val="00BE5BF9"/>
    <w:rsid w:val="00C1106C"/>
    <w:rsid w:val="00C26361"/>
    <w:rsid w:val="00C302F1"/>
    <w:rsid w:val="00C315B2"/>
    <w:rsid w:val="00C3575F"/>
    <w:rsid w:val="00C42AEA"/>
    <w:rsid w:val="00C57985"/>
    <w:rsid w:val="00C6751B"/>
    <w:rsid w:val="00CA516B"/>
    <w:rsid w:val="00CC75A3"/>
    <w:rsid w:val="00CC7E21"/>
    <w:rsid w:val="00CE364C"/>
    <w:rsid w:val="00CE74F9"/>
    <w:rsid w:val="00CE7777"/>
    <w:rsid w:val="00CF2E64"/>
    <w:rsid w:val="00D02F6D"/>
    <w:rsid w:val="00D22C21"/>
    <w:rsid w:val="00D25CFE"/>
    <w:rsid w:val="00D42D5C"/>
    <w:rsid w:val="00D430E4"/>
    <w:rsid w:val="00D4607F"/>
    <w:rsid w:val="00D57025"/>
    <w:rsid w:val="00D57765"/>
    <w:rsid w:val="00D77F50"/>
    <w:rsid w:val="00D859F4"/>
    <w:rsid w:val="00D85A52"/>
    <w:rsid w:val="00D86FEC"/>
    <w:rsid w:val="00D94773"/>
    <w:rsid w:val="00DA2581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0469A"/>
    <w:rsid w:val="00E11B44"/>
    <w:rsid w:val="00E15DEB"/>
    <w:rsid w:val="00E1688D"/>
    <w:rsid w:val="00E17754"/>
    <w:rsid w:val="00E203EB"/>
    <w:rsid w:val="00E31171"/>
    <w:rsid w:val="00E330B3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26F0"/>
    <w:rsid w:val="00E81D7C"/>
    <w:rsid w:val="00E83FA4"/>
    <w:rsid w:val="00E86020"/>
    <w:rsid w:val="00E90DF1"/>
    <w:rsid w:val="00E932C0"/>
    <w:rsid w:val="00E94AE6"/>
    <w:rsid w:val="00EA0B4F"/>
    <w:rsid w:val="00EC2AFC"/>
    <w:rsid w:val="00EC3B91"/>
    <w:rsid w:val="00F138F7"/>
    <w:rsid w:val="00F2008A"/>
    <w:rsid w:val="00F21D9E"/>
    <w:rsid w:val="00F25348"/>
    <w:rsid w:val="00F315C0"/>
    <w:rsid w:val="00F45506"/>
    <w:rsid w:val="00F60062"/>
    <w:rsid w:val="00F613CC"/>
    <w:rsid w:val="00F76294"/>
    <w:rsid w:val="00F76777"/>
    <w:rsid w:val="00F83F2F"/>
    <w:rsid w:val="00F86555"/>
    <w:rsid w:val="00F86C58"/>
    <w:rsid w:val="00FC3B03"/>
    <w:rsid w:val="00FE5218"/>
    <w:rsid w:val="00FF03A2"/>
    <w:rsid w:val="00FF22C4"/>
    <w:rsid w:val="00FF6C85"/>
    <w:rsid w:val="0830FBD5"/>
    <w:rsid w:val="0D5BF182"/>
    <w:rsid w:val="136B7BF0"/>
    <w:rsid w:val="17096080"/>
    <w:rsid w:val="2031AF58"/>
    <w:rsid w:val="2C99A122"/>
    <w:rsid w:val="2E262DC2"/>
    <w:rsid w:val="32BE2E69"/>
    <w:rsid w:val="3B60A428"/>
    <w:rsid w:val="447C3E18"/>
    <w:rsid w:val="494725F6"/>
    <w:rsid w:val="4B968857"/>
    <w:rsid w:val="56A999A0"/>
    <w:rsid w:val="592A8131"/>
    <w:rsid w:val="7335D14C"/>
    <w:rsid w:val="7B829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spellingerror">
    <w:name w:val="spellingerror"/>
    <w:basedOn w:val="Domylnaczcionkaakapitu"/>
    <w:rsid w:val="005013FD"/>
  </w:style>
  <w:style w:type="character" w:customStyle="1" w:styleId="normaltextrun">
    <w:name w:val="normaltextrun"/>
    <w:basedOn w:val="Domylnaczcionkaakapitu"/>
    <w:rsid w:val="005013FD"/>
  </w:style>
  <w:style w:type="character" w:customStyle="1" w:styleId="eop">
    <w:name w:val="eop"/>
    <w:basedOn w:val="Domylnaczcionkaakapitu"/>
    <w:rsid w:val="005013FD"/>
  </w:style>
  <w:style w:type="character" w:customStyle="1" w:styleId="scxw134386343">
    <w:name w:val="scxw134386343"/>
    <w:basedOn w:val="Domylnaczcionkaakapitu"/>
    <w:rsid w:val="005013FD"/>
  </w:style>
  <w:style w:type="paragraph" w:customStyle="1" w:styleId="paragraph">
    <w:name w:val="paragraph"/>
    <w:basedOn w:val="Normalny"/>
    <w:rsid w:val="00501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cxw255204282">
    <w:name w:val="scxw255204282"/>
    <w:basedOn w:val="Domylnaczcionkaakapitu"/>
    <w:rsid w:val="00813A11"/>
  </w:style>
  <w:style w:type="paragraph" w:styleId="Poprawka">
    <w:name w:val="Revision"/>
    <w:hidden/>
    <w:uiPriority w:val="99"/>
    <w:semiHidden/>
    <w:rsid w:val="00813A11"/>
    <w:pPr>
      <w:spacing w:after="0" w:line="240" w:lineRule="auto"/>
    </w:p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4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9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5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661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2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9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9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88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2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50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7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2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5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12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4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87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8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34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8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7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7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43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9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15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83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05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16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03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3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0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88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9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62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30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80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24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141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81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52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82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2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8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38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52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38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94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0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74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97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64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3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3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5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7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94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97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21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1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77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16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83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9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13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1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25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04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43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7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96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68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8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70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489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4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712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0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2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8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15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15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14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8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718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21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221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6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94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152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2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436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9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195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73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14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69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96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164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43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05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96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274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00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312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48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89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8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7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93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35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46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99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05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28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93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5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75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1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48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6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52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07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80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27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56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11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35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25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15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85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9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97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1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33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67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15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19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72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34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89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73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79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68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16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33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1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67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19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87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30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43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18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36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89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72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1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57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08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16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13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65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74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94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89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70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75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93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33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892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72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8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1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0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9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1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44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7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03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45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32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5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47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81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9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78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1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5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2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95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6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16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1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7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7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96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9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9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13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7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48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8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7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7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0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10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8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3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33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7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0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7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0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2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79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1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1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6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25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66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2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58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8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6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2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3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29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7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4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41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2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4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37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94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38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5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34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23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83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55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565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0065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96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4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0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5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8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3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7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80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70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5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.cieszkowski@bn.org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emat xmlns="fcedcf2c-63b7-4675-a28b-edcbab929b6d" xsi:nil="true"/>
    <_ip_UnifiedCompliancePolicyProperties xmlns="http://schemas.microsoft.com/sharepoint/v3" xsi:nil="true"/>
    <SharedWithUsers xmlns="2abb1e54-ed09-4449-b74f-c15ec816c990">
      <UserInfo>
        <DisplayName>Nadulski Maciej</DisplayName>
        <AccountId>178</AccountId>
        <AccountType/>
      </UserInfo>
      <UserInfo>
        <DisplayName>Marcinkowska Martyna</DisplayName>
        <AccountId>27</AccountId>
        <AccountType/>
      </UserInfo>
      <UserInfo>
        <DisplayName>Cieszkowski Dominik</DisplayName>
        <AccountId>21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C7503A6C0DF5459ECA76DCAAB3CF54" ma:contentTypeVersion="13" ma:contentTypeDescription="Utwórz nowy dokument." ma:contentTypeScope="" ma:versionID="fec31ac875493ae8cb533562e951a747">
  <xsd:schema xmlns:xsd="http://www.w3.org/2001/XMLSchema" xmlns:xs="http://www.w3.org/2001/XMLSchema" xmlns:p="http://schemas.microsoft.com/office/2006/metadata/properties" xmlns:ns1="http://schemas.microsoft.com/sharepoint/v3" xmlns:ns2="2abb1e54-ed09-4449-b74f-c15ec816c990" xmlns:ns3="fcedcf2c-63b7-4675-a28b-edcbab929b6d" targetNamespace="http://schemas.microsoft.com/office/2006/metadata/properties" ma:root="true" ma:fieldsID="df7cad2b9d773477a327240eab6f1d98" ns1:_="" ns2:_="" ns3:_="">
    <xsd:import namespace="http://schemas.microsoft.com/sharepoint/v3"/>
    <xsd:import namespace="2abb1e54-ed09-4449-b74f-c15ec816c990"/>
    <xsd:import namespace="fcedcf2c-63b7-4675-a28b-edcbab929b6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temat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Właściwości ujednoliconych zasad zgodności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kcja interfejsu użytkownika ujednoliconych zasad zgodnośc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bb1e54-ed09-4449-b74f-c15ec816c9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edcf2c-63b7-4675-a28b-edcbab929b6d" elementFormDefault="qualified">
    <xsd:import namespace="http://schemas.microsoft.com/office/2006/documentManagement/types"/>
    <xsd:import namespace="http://schemas.microsoft.com/office/infopath/2007/PartnerControls"/>
    <xsd:element name="temat" ma:index="10" nillable="true" ma:displayName="temat" ma:internalName="temat">
      <xsd:simpleType>
        <xsd:restriction base="dms:Text">
          <xsd:maxLength value="255"/>
        </xsd:restriction>
      </xsd:simpleType>
    </xsd:element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36968-58BE-4E5A-A5C1-7D7D09E7FF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E9296A-99D0-4579-BAC7-DEA86658674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cedcf2c-63b7-4675-a28b-edcbab929b6d"/>
    <ds:schemaRef ds:uri="2abb1e54-ed09-4449-b74f-c15ec816c990"/>
  </ds:schemaRefs>
</ds:datastoreItem>
</file>

<file path=customXml/itemProps3.xml><?xml version="1.0" encoding="utf-8"?>
<ds:datastoreItem xmlns:ds="http://schemas.openxmlformats.org/officeDocument/2006/customXml" ds:itemID="{606D3DB3-C88D-4BA5-B07C-30A20DE17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abb1e54-ed09-4449-b74f-c15ec816c990"/>
    <ds:schemaRef ds:uri="fcedcf2c-63b7-4675-a28b-edcbab929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F3B464-E985-3B43-9270-EF07A9E63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1643</Words>
  <Characters>9862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2020-01-27T14:55:00Z</dcterms:created>
  <dcterms:modified xsi:type="dcterms:W3CDTF">2020-01-29T11:11:00Z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0x010100D1C7503A6C0DF5459ECA76DCAAB3CF54</vt:lpwstr>
  </property>
</Properties>
</file>